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F5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636363"/>
          <w:sz w:val="30"/>
          <w:szCs w:val="30"/>
          <w:lang w:eastAsia="hu-HU"/>
        </w:rPr>
      </w:pPr>
    </w:p>
    <w:p w:rsidR="002A66F5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636363"/>
          <w:sz w:val="30"/>
          <w:szCs w:val="30"/>
          <w:lang w:eastAsia="hu-HU"/>
        </w:rPr>
      </w:pPr>
    </w:p>
    <w:p w:rsidR="002A66F5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636363"/>
          <w:sz w:val="30"/>
          <w:szCs w:val="30"/>
          <w:lang w:eastAsia="hu-HU"/>
        </w:rPr>
      </w:pPr>
    </w:p>
    <w:p w:rsidR="002A66F5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636363"/>
          <w:sz w:val="30"/>
          <w:szCs w:val="30"/>
          <w:lang w:eastAsia="hu-HU"/>
        </w:rPr>
      </w:pPr>
    </w:p>
    <w:p w:rsidR="002A66F5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636363"/>
          <w:sz w:val="30"/>
          <w:szCs w:val="30"/>
          <w:lang w:eastAsia="hu-HU"/>
        </w:rPr>
      </w:pPr>
    </w:p>
    <w:p w:rsidR="002A66F5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636363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36363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8933E6">
        <w:rPr>
          <w:rFonts w:ascii="Times New Roman" w:eastAsia="Times New Roman" w:hAnsi="Times New Roman" w:cs="Times New Roman"/>
          <w:b/>
          <w:color w:val="636363"/>
          <w:sz w:val="40"/>
          <w:szCs w:val="40"/>
          <w:lang w:eastAsia="hu-HU"/>
        </w:rPr>
        <w:t xml:space="preserve">        </w:t>
      </w:r>
      <w:r w:rsidR="00EB39FC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Budapesti Komplex SZC</w:t>
      </w:r>
      <w:r w:rsidRPr="008933E6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 xml:space="preserve"> Újbudai Szakiskola     </w:t>
      </w:r>
    </w:p>
    <w:p w:rsidR="00D75CEE" w:rsidRDefault="002A66F5" w:rsidP="00BC67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8933E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                           </w:t>
      </w:r>
    </w:p>
    <w:p w:rsidR="002A66F5" w:rsidRPr="008933E6" w:rsidRDefault="00D75CEE" w:rsidP="00BC67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              </w:t>
      </w:r>
      <w:r w:rsidR="002A66F5" w:rsidRPr="008933E6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Járványügyi készenléti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intézkedési</w:t>
      </w:r>
      <w:r w:rsidR="002A66F5" w:rsidRPr="008933E6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terve</w:t>
      </w: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</w:pPr>
      <w:r w:rsidRPr="008933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Készítette:</w:t>
      </w:r>
      <w:r w:rsidR="00EB39FC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 xml:space="preserve"> </w:t>
      </w:r>
      <w:r w:rsidRPr="008933E6">
        <w:rPr>
          <w:rFonts w:ascii="Times New Roman" w:eastAsia="Times New Roman" w:hAnsi="Times New Roman" w:cs="Times New Roman"/>
          <w:b/>
          <w:sz w:val="30"/>
          <w:szCs w:val="30"/>
          <w:lang w:eastAsia="hu-HU"/>
        </w:rPr>
        <w:t>Palánczné Németh Zsuzsánna igazgató</w:t>
      </w:r>
    </w:p>
    <w:p w:rsidR="002A66F5" w:rsidRDefault="00EB39FC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sz w:val="30"/>
          <w:szCs w:val="30"/>
          <w:lang w:eastAsia="hu-HU"/>
        </w:rPr>
      </w:pPr>
      <w:r>
        <w:rPr>
          <w:rFonts w:ascii="inherit" w:eastAsia="Times New Roman" w:hAnsi="inherit" w:cs="Times New Roman"/>
          <w:b/>
          <w:sz w:val="30"/>
          <w:szCs w:val="30"/>
          <w:lang w:eastAsia="hu-HU"/>
        </w:rPr>
        <w:t>Hatálya</w:t>
      </w:r>
      <w:r w:rsidR="002A66F5" w:rsidRPr="008933E6">
        <w:rPr>
          <w:rFonts w:ascii="inherit" w:eastAsia="Times New Roman" w:hAnsi="inherit" w:cs="Times New Roman"/>
          <w:b/>
          <w:sz w:val="30"/>
          <w:szCs w:val="30"/>
          <w:lang w:eastAsia="hu-HU"/>
        </w:rPr>
        <w:t>:</w:t>
      </w:r>
      <w:r>
        <w:rPr>
          <w:rFonts w:ascii="inherit" w:eastAsia="Times New Roman" w:hAnsi="inherit" w:cs="Times New Roman"/>
          <w:b/>
          <w:sz w:val="30"/>
          <w:szCs w:val="30"/>
          <w:lang w:eastAsia="hu-HU"/>
        </w:rPr>
        <w:t xml:space="preserve"> </w:t>
      </w:r>
      <w:r w:rsidR="002A66F5" w:rsidRPr="008933E6">
        <w:rPr>
          <w:rFonts w:ascii="inherit" w:eastAsia="Times New Roman" w:hAnsi="inherit" w:cs="Times New Roman"/>
          <w:b/>
          <w:sz w:val="30"/>
          <w:szCs w:val="30"/>
          <w:lang w:eastAsia="hu-HU"/>
        </w:rPr>
        <w:t>2020.09.01.</w:t>
      </w:r>
    </w:p>
    <w:p w:rsidR="00EB39FC" w:rsidRPr="008933E6" w:rsidRDefault="00EB39FC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sz w:val="30"/>
          <w:szCs w:val="30"/>
          <w:lang w:eastAsia="hu-HU"/>
        </w:rPr>
      </w:pPr>
      <w:r>
        <w:rPr>
          <w:rFonts w:ascii="inherit" w:eastAsia="Times New Roman" w:hAnsi="inherit" w:cs="Times New Roman"/>
          <w:b/>
          <w:sz w:val="30"/>
          <w:szCs w:val="30"/>
          <w:lang w:eastAsia="hu-HU"/>
        </w:rPr>
        <w:t xml:space="preserve">Utolsó frissítés: </w:t>
      </w:r>
      <w:r w:rsidR="0085401B">
        <w:rPr>
          <w:rFonts w:ascii="inherit" w:eastAsia="Times New Roman" w:hAnsi="inherit" w:cs="Times New Roman"/>
          <w:b/>
          <w:sz w:val="30"/>
          <w:szCs w:val="30"/>
          <w:lang w:eastAsia="hu-HU"/>
        </w:rPr>
        <w:t>2020.11.11</w:t>
      </w:r>
      <w:r>
        <w:rPr>
          <w:rFonts w:ascii="inherit" w:eastAsia="Times New Roman" w:hAnsi="inherit" w:cs="Times New Roman"/>
          <w:b/>
          <w:sz w:val="30"/>
          <w:szCs w:val="30"/>
          <w:lang w:eastAsia="hu-HU"/>
        </w:rPr>
        <w:t>.</w:t>
      </w:r>
    </w:p>
    <w:p w:rsidR="002A66F5" w:rsidRPr="008933E6" w:rsidRDefault="00EB39FC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sz w:val="30"/>
          <w:szCs w:val="30"/>
          <w:lang w:eastAsia="hu-HU"/>
        </w:rPr>
      </w:pPr>
      <w:r>
        <w:rPr>
          <w:rFonts w:ascii="inherit" w:eastAsia="Times New Roman" w:hAnsi="inherit" w:cs="Times New Roman"/>
          <w:b/>
          <w:sz w:val="30"/>
          <w:szCs w:val="30"/>
          <w:lang w:eastAsia="hu-HU"/>
        </w:rPr>
        <w:t>Érvényes</w:t>
      </w:r>
      <w:r w:rsidR="002A66F5" w:rsidRPr="008933E6">
        <w:rPr>
          <w:rFonts w:ascii="inherit" w:eastAsia="Times New Roman" w:hAnsi="inherit" w:cs="Times New Roman"/>
          <w:b/>
          <w:sz w:val="30"/>
          <w:szCs w:val="30"/>
          <w:lang w:eastAsia="hu-HU"/>
        </w:rPr>
        <w:t>:</w:t>
      </w:r>
      <w:r>
        <w:rPr>
          <w:rFonts w:ascii="inherit" w:eastAsia="Times New Roman" w:hAnsi="inherit" w:cs="Times New Roman"/>
          <w:b/>
          <w:sz w:val="30"/>
          <w:szCs w:val="30"/>
          <w:lang w:eastAsia="hu-HU"/>
        </w:rPr>
        <w:t xml:space="preserve"> </w:t>
      </w:r>
      <w:r w:rsidR="002A66F5" w:rsidRPr="008933E6">
        <w:rPr>
          <w:rFonts w:ascii="inherit" w:eastAsia="Times New Roman" w:hAnsi="inherit" w:cs="Times New Roman"/>
          <w:b/>
          <w:sz w:val="30"/>
          <w:szCs w:val="30"/>
          <w:lang w:eastAsia="hu-HU"/>
        </w:rPr>
        <w:t>visszavonásig</w:t>
      </w: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sz w:val="30"/>
          <w:szCs w:val="30"/>
          <w:lang w:eastAsia="hu-HU"/>
        </w:rPr>
      </w:pPr>
    </w:p>
    <w:p w:rsidR="002A66F5" w:rsidRPr="008933E6" w:rsidRDefault="002A66F5" w:rsidP="00BC6719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sz w:val="30"/>
          <w:szCs w:val="30"/>
          <w:lang w:eastAsia="hu-HU"/>
        </w:rPr>
      </w:pPr>
    </w:p>
    <w:p w:rsidR="00D75CEE" w:rsidRDefault="0030485B" w:rsidP="0030485B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Készült </w:t>
      </w:r>
      <w:r w:rsidR="002A66F5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E159E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z Innovációs és Technológiai Minisztérium ágazati ajánlása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E159E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</w:t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z Emberi Erő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rások Minisztériuma a Nemzeti Népegészségügyi Központtal és az Operatív Törzzsel együtt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</w:t>
      </w:r>
      <w:r w:rsidR="004E159E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ve, intézkedési tervben foglalt</w:t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2020/2021. tanévben a köznevelési intéz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mé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nyek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ben a járványügyi készenlét idején</w:t>
      </w:r>
      <w:r w:rsidR="004E159E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alkalmazandó eljárásrendről szóló dokumentumok alapján.</w:t>
      </w:r>
      <w:r w:rsidR="00DA14DC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A protokoll bevezetéséről és alkalmazásáról </w:t>
      </w:r>
      <w:r w:rsidR="004E159E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az igazgató</w:t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köteles gondoskodni</w:t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, a fenntartó fel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>ta a megvalósítást ellen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őrizni. </w:t>
      </w:r>
      <w:r w:rsidR="004E159E" w:rsidRPr="003048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Iskolánkban </w:t>
      </w:r>
      <w:r w:rsidR="00BC6719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az alábbi eljárásrendet alkalmazzuk a 2020-2021. tanévben a járványügyi készenlét idején</w:t>
      </w:r>
      <w:r w:rsidR="0052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a létre</w:t>
      </w:r>
      <w:r w:rsidR="00D75CEE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jött munkacsoportok koordinálásával.</w:t>
      </w:r>
    </w:p>
    <w:p w:rsidR="0085401B" w:rsidRPr="0030485B" w:rsidRDefault="0085401B" w:rsidP="0030485B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Módosítás</w:t>
      </w:r>
      <w:r w:rsidR="00522E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ra került</w:t>
      </w:r>
      <w:r w:rsidR="000C76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2020.11.11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-én a 478/2020. (XI. 3.) Kormányrendelet alapján.</w:t>
      </w:r>
    </w:p>
    <w:p w:rsidR="00D75CEE" w:rsidRPr="0030485B" w:rsidRDefault="00D75CEE" w:rsidP="0030485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hu-HU"/>
        </w:rPr>
      </w:pPr>
      <w:r w:rsidRPr="0030485B">
        <w:rPr>
          <w:rFonts w:ascii="Times New Roman" w:hAnsi="Times New Roman" w:cs="Times New Roman"/>
          <w:b/>
          <w:sz w:val="24"/>
          <w:szCs w:val="24"/>
        </w:rPr>
        <w:t xml:space="preserve">Digitális munkacsoport </w:t>
      </w:r>
    </w:p>
    <w:p w:rsidR="00D75CEE" w:rsidRPr="0030485B" w:rsidRDefault="00D75CEE" w:rsidP="00304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5B">
        <w:rPr>
          <w:rFonts w:ascii="Times New Roman" w:hAnsi="Times New Roman" w:cs="Times New Roman"/>
          <w:color w:val="000000"/>
          <w:sz w:val="24"/>
          <w:szCs w:val="24"/>
        </w:rPr>
        <w:t>Feladata:</w:t>
      </w:r>
      <w:r w:rsidR="0030485B">
        <w:rPr>
          <w:rFonts w:ascii="Times New Roman" w:hAnsi="Times New Roman" w:cs="Times New Roman"/>
          <w:color w:val="000000"/>
          <w:sz w:val="24"/>
          <w:szCs w:val="24"/>
        </w:rPr>
        <w:t xml:space="preserve"> digitális oktatás támogatása: </w:t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a tanulókkal, szülőkkel, pedagógusokkal és a pedagógiai mun</w:t>
      </w:r>
      <w:r w:rsidR="0030485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kát segítőkkel történő kapcsolattartás kereteinek és digitális támogatásának meghatározása; </w:t>
      </w:r>
    </w:p>
    <w:p w:rsidR="00D75CEE" w:rsidRPr="0030485B" w:rsidRDefault="00D75CEE" w:rsidP="00304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5B">
        <w:rPr>
          <w:rFonts w:ascii="Times New Roman" w:hAnsi="Times New Roman" w:cs="Times New Roman"/>
          <w:color w:val="000000"/>
          <w:sz w:val="24"/>
          <w:szCs w:val="24"/>
        </w:rPr>
        <w:t>tanulási lehetőségek rendszerének és formáinak meghatározása.</w:t>
      </w:r>
    </w:p>
    <w:p w:rsidR="00D75CEE" w:rsidRPr="0030485B" w:rsidRDefault="0030485B" w:rsidP="00304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rendelkezésre álló infrastruktúra (technikai eszközök és azok állapota, internetelérés, köl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csö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nöz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hető eszközök és azok állapota, használt ingyenes és előfizetett szolgáltatások köre, lak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tá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si körülmények) aktuális állapota felmérésének rendjének kialakítása, beavatkozási területek, le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hetőségek meghatározása: A felmérés kiterjed az intézményre, a pedagógusokra és a 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>tanu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lók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ra is. (Lásd részletesen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pontban foglaltakat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75CEE" w:rsidRPr="0030485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0485B" w:rsidRDefault="0030485B" w:rsidP="0030485B">
      <w:pPr>
        <w:pStyle w:val="Default"/>
        <w:spacing w:after="63" w:line="276" w:lineRule="auto"/>
        <w:jc w:val="both"/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eastAsia="hu-HU"/>
        </w:rPr>
      </w:pPr>
    </w:p>
    <w:p w:rsidR="00D75CEE" w:rsidRPr="0030485B" w:rsidRDefault="00D75CEE" w:rsidP="0030485B">
      <w:pPr>
        <w:pStyle w:val="Default"/>
        <w:spacing w:after="63" w:line="276" w:lineRule="auto"/>
        <w:jc w:val="both"/>
        <w:rPr>
          <w:rFonts w:ascii="Times New Roman" w:hAnsi="Times New Roman" w:cs="Times New Roman"/>
          <w:b/>
        </w:rPr>
      </w:pPr>
      <w:r w:rsidRPr="0030485B">
        <w:rPr>
          <w:rFonts w:ascii="Times New Roman" w:eastAsia="Times New Roman" w:hAnsi="Times New Roman" w:cs="Times New Roman"/>
          <w:b/>
          <w:color w:val="auto"/>
          <w:bdr w:val="none" w:sz="0" w:space="0" w:color="auto" w:frame="1"/>
          <w:lang w:eastAsia="hu-HU"/>
        </w:rPr>
        <w:t>O</w:t>
      </w:r>
      <w:r w:rsidRPr="0030485B">
        <w:rPr>
          <w:rFonts w:ascii="Times New Roman" w:hAnsi="Times New Roman" w:cs="Times New Roman"/>
          <w:b/>
        </w:rPr>
        <w:t xml:space="preserve">ktatásszervezési munkacsoport </w:t>
      </w:r>
    </w:p>
    <w:p w:rsidR="008070D9" w:rsidRPr="0030485B" w:rsidRDefault="008070D9" w:rsidP="00304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5B">
        <w:rPr>
          <w:rFonts w:ascii="Times New Roman" w:hAnsi="Times New Roman" w:cs="Times New Roman"/>
          <w:color w:val="000000"/>
          <w:sz w:val="24"/>
          <w:szCs w:val="24"/>
        </w:rPr>
        <w:t>Feladata: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csengetési rend kialakítása, osztályok, vagy/és évfolyamok vagy esetleg elhelyezés sze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ri</w:t>
      </w:r>
      <w:r w:rsidR="00522E38">
        <w:rPr>
          <w:rFonts w:ascii="Times New Roman" w:hAnsi="Times New Roman" w:cs="Times New Roman"/>
          <w:color w:val="000000"/>
          <w:sz w:val="24"/>
          <w:szCs w:val="24"/>
        </w:rPr>
        <w:t xml:space="preserve">nt; 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>gyakorlat szervezése (tömbö</w:t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sítés, egyéni képzési utak lehetőségei), étkezés rendjének üte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mezett meghatározása; a tanítási és közösségi terek használatának szabályai, ellenőrzés rendje; </w:t>
      </w:r>
    </w:p>
    <w:p w:rsidR="008070D9" w:rsidRDefault="008070D9" w:rsidP="0030485B">
      <w:pPr>
        <w:autoSpaceDE w:val="0"/>
        <w:autoSpaceDN w:val="0"/>
        <w:adjustRightInd w:val="0"/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5B">
        <w:rPr>
          <w:rFonts w:ascii="Times New Roman" w:hAnsi="Times New Roman" w:cs="Times New Roman"/>
          <w:color w:val="000000"/>
          <w:sz w:val="24"/>
          <w:szCs w:val="24"/>
        </w:rPr>
        <w:t>az intézményben zajló tanulási, nevelési, közösségi programokban való tanulói részvétel sza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bá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lyainak meghatározása; szülői tájékoztatók, értekezletek rendje;  az esetleges felmentések sza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bályozása, különös tekintettel az intézmény lakóhelyétől való távolságára, illetve a gyerek szo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ciális helyzetére, az otthonfoglalkoztatás, tanulás 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>feltételeinek biztosítottságára</w:t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(Lásd részletesen 2./1-2 és a 6.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 xml:space="preserve"> pontban</w:t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 foglaltakat</w:t>
      </w:r>
      <w:r w:rsidR="007D079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0485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D079F" w:rsidRPr="0030485B" w:rsidRDefault="007D079F" w:rsidP="0030485B">
      <w:pPr>
        <w:autoSpaceDE w:val="0"/>
        <w:autoSpaceDN w:val="0"/>
        <w:adjustRightInd w:val="0"/>
        <w:spacing w:after="9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5CEE" w:rsidRPr="0030485B" w:rsidRDefault="00D75CEE" w:rsidP="0030485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30485B">
        <w:rPr>
          <w:rFonts w:ascii="Times New Roman" w:hAnsi="Times New Roman" w:cs="Times New Roman"/>
          <w:b/>
        </w:rPr>
        <w:t xml:space="preserve">Egészségügyi munkacsoport </w:t>
      </w:r>
    </w:p>
    <w:p w:rsidR="008070D9" w:rsidRPr="0030485B" w:rsidRDefault="008070D9" w:rsidP="003048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Feladata: épületbe belépéssel kapcsolatos szabályok </w:t>
      </w:r>
    </w:p>
    <w:p w:rsidR="008070D9" w:rsidRPr="0030485B" w:rsidRDefault="00136400" w:rsidP="0030485B">
      <w:pPr>
        <w:autoSpaceDE w:val="0"/>
        <w:autoSpaceDN w:val="0"/>
        <w:adjustRightInd w:val="0"/>
        <w:spacing w:after="87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 takarítással, a tisztítással, a fertőtlenítéssel kapcsolatos feladatok, szabályok, ellenőrzési rend meg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határozása;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távolságtart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ás szabályainak meghatározása;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a maszk vagy más védőeszköz hasz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ná</w:t>
      </w:r>
      <w:r>
        <w:rPr>
          <w:rFonts w:ascii="Times New Roman" w:hAnsi="Times New Roman" w:cs="Times New Roman"/>
          <w:color w:val="000000"/>
          <w:sz w:val="24"/>
          <w:szCs w:val="24"/>
        </w:rPr>
        <w:t>lata szabályainak kialakítása; gyakorlati oktatás lehetősége;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  tünettel rendelkező személy azo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nosítás eseté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teendő intézkedések szabályai;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elkülönítés biztosítása, erre megfelelő he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lyi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ség kijelölése; felügyelet biztosítása;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hozzátartozó értesítése és tájékoztatása; azonosított kon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tak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 xml:space="preserve">tok elkülönítése és életkornak megfelelő tájékoztatása;  hivatalos jelentési kötelezettség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köre és teljesítésének rendje;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központilag meghozott járványügyi szabályok iskolai alkalmazásának rend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je, így különösen a külföldről vagy országon belül fertőzéskockázatú helyről hazatérők ka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ran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ténjára és szűrésére, tesztelésére vonatkozó szabályok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Lásd részletesen az 1.3 /csak a vonatkozó rész/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pontban foglaltakat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070D9" w:rsidRPr="0030485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6719" w:rsidRPr="0030485B" w:rsidRDefault="00760B89" w:rsidP="0030485B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lastRenderedPageBreak/>
        <w:t>1.</w:t>
      </w:r>
      <w:r w:rsidR="0013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AD3165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Felkészülés a nevelési</w:t>
      </w:r>
      <w:r w:rsidR="00DA610F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és </w:t>
      </w:r>
      <w:r w:rsidR="00AD3165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szakképzési</w:t>
      </w:r>
      <w:r w:rsidR="00DA610F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évre,</w:t>
      </w:r>
      <w:r w:rsidR="0013640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DA610F" w:rsidRPr="003048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tanévkezdésre</w:t>
      </w:r>
    </w:p>
    <w:p w:rsidR="00760B89" w:rsidRPr="0030485B" w:rsidRDefault="00BC6719" w:rsidP="006F6506">
      <w:pPr>
        <w:pStyle w:val="Nincstrkz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Az intézmény épületeiben alapos, mindenre kiterjedő </w:t>
      </w:r>
      <w:r w:rsidR="00760B89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fertőtlenítő takarítás </w:t>
      </w:r>
      <w:r w:rsidR="008933E6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folyamatos biz</w:t>
      </w:r>
      <w:r w:rsidR="00066D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8933E6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tosítása kötelező.</w:t>
      </w:r>
    </w:p>
    <w:p w:rsidR="008933E6" w:rsidRPr="0030485B" w:rsidRDefault="00760B89" w:rsidP="006F6506">
      <w:pPr>
        <w:pStyle w:val="Nincstrkz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Az egészség megőrzését célzó intézkedések, jogszabályok, kiadott útmutatások, irány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el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="00066D10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 xml:space="preserve">vek betartása mindenki számára kötelező.  </w:t>
      </w:r>
    </w:p>
    <w:p w:rsidR="00760B89" w:rsidRPr="0030485B" w:rsidRDefault="00760B89" w:rsidP="006F6506">
      <w:pPr>
        <w:pStyle w:val="Nincstrkz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</w:rPr>
        <w:t>A személyi higiéné betartása a szakképző</w:t>
      </w:r>
      <w:r w:rsidR="00DA14DC" w:rsidRPr="0030485B">
        <w:rPr>
          <w:rFonts w:ascii="Times New Roman" w:hAnsi="Times New Roman" w:cs="Times New Roman"/>
          <w:sz w:val="24"/>
          <w:szCs w:val="24"/>
        </w:rPr>
        <w:t xml:space="preserve"> intézmény minden</w:t>
      </w:r>
      <w:r w:rsidRPr="0030485B">
        <w:rPr>
          <w:rFonts w:ascii="Times New Roman" w:hAnsi="Times New Roman" w:cs="Times New Roman"/>
          <w:sz w:val="24"/>
          <w:szCs w:val="24"/>
        </w:rPr>
        <w:t xml:space="preserve"> </w:t>
      </w:r>
      <w:r w:rsidR="00DA14DC" w:rsidRPr="0030485B">
        <w:rPr>
          <w:rFonts w:ascii="Times New Roman" w:hAnsi="Times New Roman" w:cs="Times New Roman"/>
          <w:sz w:val="24"/>
          <w:szCs w:val="24"/>
        </w:rPr>
        <w:t>tanulója és dolgozója ré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="00DA14DC" w:rsidRPr="0030485B">
        <w:rPr>
          <w:rFonts w:ascii="Times New Roman" w:hAnsi="Times New Roman" w:cs="Times New Roman"/>
          <w:sz w:val="24"/>
          <w:szCs w:val="24"/>
        </w:rPr>
        <w:t>szé</w:t>
      </w:r>
      <w:r w:rsidR="00066D10">
        <w:rPr>
          <w:rFonts w:ascii="Times New Roman" w:hAnsi="Times New Roman" w:cs="Times New Roman"/>
          <w:sz w:val="24"/>
          <w:szCs w:val="24"/>
        </w:rPr>
        <w:softHyphen/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="00DA14DC" w:rsidRPr="0030485B">
        <w:rPr>
          <w:rFonts w:ascii="Times New Roman" w:hAnsi="Times New Roman" w:cs="Times New Roman"/>
          <w:sz w:val="24"/>
          <w:szCs w:val="24"/>
        </w:rPr>
        <w:t xml:space="preserve">ről </w:t>
      </w:r>
      <w:r w:rsidRPr="0030485B">
        <w:rPr>
          <w:rFonts w:ascii="Times New Roman" w:hAnsi="Times New Roman" w:cs="Times New Roman"/>
          <w:sz w:val="24"/>
          <w:szCs w:val="24"/>
        </w:rPr>
        <w:t>szükséges. Ez magában foglalja a gyakori szappanos kézmosást vagy alkoholos kéz</w:t>
      </w:r>
      <w:r w:rsidR="00066D10">
        <w:rPr>
          <w:rFonts w:ascii="Times New Roman" w:hAnsi="Times New Roman" w:cs="Times New Roman"/>
          <w:sz w:val="24"/>
          <w:szCs w:val="24"/>
        </w:rPr>
        <w:softHyphen/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fertőtlenítést, a köhögési etikett betartását, illetve az arc felesleges érintésének kerü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lé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sét, valamint a szájat és az orrot eltakaró eszköz (továbbiakban: maszk) használatára vo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nat</w:t>
      </w:r>
      <w:r w:rsidR="00DA14DC" w:rsidRPr="0030485B">
        <w:rPr>
          <w:rFonts w:ascii="Times New Roman" w:hAnsi="Times New Roman" w:cs="Times New Roman"/>
          <w:sz w:val="24"/>
          <w:szCs w:val="24"/>
        </w:rPr>
        <w:t>kozó szabályok,</w:t>
      </w:r>
      <w:r w:rsidR="006F6506">
        <w:rPr>
          <w:rFonts w:ascii="Times New Roman" w:hAnsi="Times New Roman" w:cs="Times New Roman"/>
          <w:sz w:val="24"/>
          <w:szCs w:val="24"/>
        </w:rPr>
        <w:t xml:space="preserve"> </w:t>
      </w:r>
      <w:r w:rsidR="00DA14DC" w:rsidRPr="0030485B">
        <w:rPr>
          <w:rFonts w:ascii="Times New Roman" w:hAnsi="Times New Roman" w:cs="Times New Roman"/>
          <w:sz w:val="24"/>
          <w:szCs w:val="24"/>
        </w:rPr>
        <w:t xml:space="preserve">a </w:t>
      </w:r>
      <w:r w:rsidRPr="0030485B">
        <w:rPr>
          <w:rFonts w:ascii="Times New Roman" w:hAnsi="Times New Roman" w:cs="Times New Roman"/>
          <w:sz w:val="24"/>
          <w:szCs w:val="24"/>
        </w:rPr>
        <w:t xml:space="preserve">megfelelő </w:t>
      </w:r>
      <w:r w:rsidR="00DA14DC" w:rsidRPr="0030485B">
        <w:rPr>
          <w:rFonts w:ascii="Times New Roman" w:hAnsi="Times New Roman" w:cs="Times New Roman"/>
          <w:sz w:val="24"/>
          <w:szCs w:val="24"/>
        </w:rPr>
        <w:t>fizikai távolságtartás betartását.</w:t>
      </w:r>
    </w:p>
    <w:p w:rsidR="006F6506" w:rsidRDefault="006F6506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6831A4" w:rsidRPr="0030485B" w:rsidRDefault="00DA610F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2. Az intézmény látogatása,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rendezvények,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kirándulások</w:t>
      </w:r>
    </w:p>
    <w:p w:rsidR="00BD42E7" w:rsidRPr="0030485B" w:rsidRDefault="00BD42E7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A szakképző intézmény épületeit, rendezvényeit, tanóráit kizárólag egészséges, ko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ro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na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="00066D10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vírus megbetegedés tüneteit nem mutató személy látogathatja.</w:t>
      </w:r>
      <w:r w:rsidR="006F6506">
        <w:rPr>
          <w:rFonts w:ascii="Times New Roman" w:hAnsi="Times New Roman" w:cs="Times New Roman"/>
          <w:sz w:val="24"/>
          <w:szCs w:val="24"/>
        </w:rPr>
        <w:t xml:space="preserve"> (A </w:t>
      </w:r>
      <w:r w:rsidRPr="0030485B">
        <w:rPr>
          <w:rFonts w:ascii="Times New Roman" w:hAnsi="Times New Roman" w:cs="Times New Roman"/>
          <w:sz w:val="24"/>
          <w:szCs w:val="24"/>
        </w:rPr>
        <w:t>megbetegedés jel</w:t>
      </w:r>
      <w:r w:rsidR="00066D10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lem</w:t>
      </w:r>
      <w:r w:rsidR="00066D10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ző tüneteit az 1. számú melléklet tartalmazza.)</w:t>
      </w:r>
    </w:p>
    <w:p w:rsidR="008E71C4" w:rsidRPr="0030485B" w:rsidRDefault="008E71C4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Köteles minden tanuló,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tanár,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oktató és dolgozó szájmaszkot viselni mivel</w:t>
      </w:r>
      <w:r w:rsidR="00BD42E7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1,5 méteres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vé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066D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dőtávolság nem biztosítható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az intézményben.</w:t>
      </w:r>
    </w:p>
    <w:p w:rsidR="00BD42E7" w:rsidRPr="0030485B" w:rsidRDefault="008E71C4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szülők,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amennyiben gyermeküknél tüneteket észlelnek, a NNK aktuális eljárásrendje alap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6F6506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ján gondoskodjanak orvosi vizsgálat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ról. K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öteles</w:t>
      </w:r>
      <w:r w:rsidR="00BD42E7" w:rsidRPr="0030485B">
        <w:rPr>
          <w:rFonts w:ascii="Times New Roman" w:hAnsi="Times New Roman" w:cs="Times New Roman"/>
          <w:sz w:val="24"/>
          <w:szCs w:val="24"/>
          <w:lang w:eastAsia="hu-HU"/>
        </w:rPr>
        <w:t>ek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az iskolát értesíteni, ha a gyer</w:t>
      </w:r>
      <w:r w:rsidR="006F6506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mek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6F6506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nél koronavírus-gyanú vagy igazolt fertőzés van.</w:t>
      </w:r>
    </w:p>
    <w:p w:rsidR="00BD42E7" w:rsidRPr="0030485B" w:rsidRDefault="00BC6719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szülők az iskola épületébe </w:t>
      </w:r>
      <w:r w:rsidR="008E71C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csak kivétele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 esetben léphetnek be. K</w:t>
      </w:r>
      <w:r w:rsidR="008E71C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ötelesek a biztonsági in</w:t>
      </w:r>
      <w:r w:rsidR="00066D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8E71C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tézkedéseket elfogadni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8E71C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(lázmérés,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8E71C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nyilatkozat kitöltése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-</w:t>
      </w:r>
      <w:r w:rsidR="001B0560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3.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1B0560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</w:t>
      </w:r>
      <w:r w:rsidR="001B0560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melléklet</w:t>
      </w:r>
      <w:r w:rsidR="008E71C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)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.</w:t>
      </w:r>
    </w:p>
    <w:p w:rsidR="00BD42E7" w:rsidRPr="0030485B" w:rsidRDefault="000E13EB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</w:rPr>
        <w:t>Hivatali ügyintézés céljából érkezőknek a szakképző intézményben maszk viselése kö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te</w:t>
      </w:r>
      <w:r w:rsidR="006F6506">
        <w:rPr>
          <w:rFonts w:ascii="Times New Roman" w:hAnsi="Times New Roman" w:cs="Times New Roman"/>
          <w:sz w:val="24"/>
          <w:szCs w:val="24"/>
        </w:rPr>
        <w:softHyphen/>
      </w:r>
      <w:r w:rsidR="00066D10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lező</w:t>
      </w:r>
      <w:r w:rsidR="008933E6" w:rsidRPr="0030485B">
        <w:rPr>
          <w:rFonts w:ascii="Times New Roman" w:hAnsi="Times New Roman" w:cs="Times New Roman"/>
          <w:sz w:val="24"/>
          <w:szCs w:val="24"/>
        </w:rPr>
        <w:t>!</w:t>
      </w:r>
    </w:p>
    <w:p w:rsidR="009578ED" w:rsidRPr="0030485B" w:rsidRDefault="008E71C4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Kapcsolattartás a szülőkkel </w:t>
      </w:r>
      <w:r w:rsidR="00DA610F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lehetőleg online formában.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DA610F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</w:t>
      </w:r>
      <w:r w:rsidR="00BD42E7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ötelesek a tanárok az erre a cél</w:t>
      </w:r>
      <w:r w:rsidR="00066D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  <w:t>ra létrehozott email-</w:t>
      </w:r>
      <w:r w:rsidR="00BD42E7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címet biztosítani és azt megosztani.</w:t>
      </w:r>
    </w:p>
    <w:p w:rsidR="00BC6719" w:rsidRPr="0030485B" w:rsidRDefault="00BC6719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Az oktatásban</w:t>
      </w:r>
      <w:r w:rsidR="00BD42E7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,</w:t>
      </w:r>
      <w:r w:rsidR="006F650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BD42E7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szakképzésben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és nevelésben, illetve az intézmény működtetésében csak egész</w:t>
      </w:r>
      <w:r w:rsidR="00066D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séges és tünetmentes dolgozó </w:t>
      </w:r>
      <w:r w:rsidR="008E71C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vehet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részt.</w:t>
      </w:r>
      <w:r w:rsidR="001B0560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(2.</w:t>
      </w:r>
      <w:r w:rsidR="00066D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1B0560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sz.</w:t>
      </w:r>
      <w:r w:rsidR="00066D1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1B0560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melléklet)</w:t>
      </w:r>
    </w:p>
    <w:p w:rsidR="007B52C3" w:rsidRPr="0030485B" w:rsidRDefault="00066D10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A tanulók </w:t>
      </w:r>
      <w:r w:rsidR="007B52C3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tünetmentessége is elengedhetetlen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. </w:t>
      </w:r>
      <w:r w:rsidR="007B52C3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(4.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="007B52C3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sz. melléklet)</w:t>
      </w:r>
    </w:p>
    <w:p w:rsidR="00BC6719" w:rsidRPr="0030485B" w:rsidRDefault="00BC6719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közösségi terekben egyszerre csak annyi tanuló tartózkodhat, hogy betartható le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>gyen a 1,5 méteres védőtávolság.</w:t>
      </w:r>
      <w:r w:rsidR="00A57C56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Amennyiben a védőtávolság nem tartható be a közö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>sségi te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>reken,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az ott tartózkodás idején a szájat és orrot eltakaró maszk viselése kötelező.</w:t>
      </w:r>
    </w:p>
    <w:p w:rsidR="00BC6719" w:rsidRPr="0030485B" w:rsidRDefault="00BC6719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testnevelés órákat az időjárás füg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gvényében  szabad téren 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 xml:space="preserve">kell tartani 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>(udvar,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 xml:space="preserve"> Bikás park, 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>stb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Az órák során mellőzni kell a szoros testi kontaktust igénylő feladatokat.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meg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felelő védőtávolság betartása különösen fontos a m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>osdókba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 xml:space="preserve">n, illetve az öltözőkben, </w:t>
      </w:r>
      <w:r w:rsidR="000E13EB" w:rsidRPr="0030485B">
        <w:rPr>
          <w:rFonts w:ascii="Times New Roman" w:hAnsi="Times New Roman" w:cs="Times New Roman"/>
          <w:sz w:val="24"/>
          <w:szCs w:val="24"/>
          <w:lang w:eastAsia="hu-HU"/>
        </w:rPr>
        <w:t>ha lesz</w:t>
      </w:r>
      <w:r w:rsidR="009578ED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ilyen.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E13EB" w:rsidRPr="0030485B">
        <w:rPr>
          <w:rFonts w:ascii="Times New Roman" w:hAnsi="Times New Roman" w:cs="Times New Roman"/>
          <w:sz w:val="24"/>
          <w:szCs w:val="24"/>
          <w:lang w:eastAsia="hu-HU"/>
        </w:rPr>
        <w:t>Ebben az esetben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 testnevelés órák előtti és utáni öltözésnél az öltözőkben tör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ténő csoportosulás elkerülése érdekében 5 perccel korábban</w:t>
      </w:r>
      <w:r w:rsidR="000E13EB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kell az órákat befejezni.</w:t>
      </w:r>
    </w:p>
    <w:p w:rsidR="00BC6719" w:rsidRPr="0030485B" w:rsidRDefault="00BC6719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Nagy létszámú tanuló vagy pedagógus egyidejű jelenlétével járó (pl.: tanévnyitó ün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nep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ség, kulturális program) rendezvény megszervezése során tekintettel kell lenni az aláb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bi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akra: létszámkorlát szigorú betartása – a résztvevők körének korlátozása, az alapvető egész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ségvédelmi intézkedések, szabályok betartása (távolságtartás, maszkviselés, kéz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fer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tőtlenítés, szellőztetés).</w:t>
      </w:r>
    </w:p>
    <w:p w:rsidR="00AD3165" w:rsidRPr="00066D10" w:rsidRDefault="00BC6719" w:rsidP="00066D10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Az osztálykirándulások és tanulmányi kirándulások  belfö</w:t>
      </w:r>
      <w:r w:rsidR="00DA610F" w:rsidRPr="0030485B">
        <w:rPr>
          <w:rFonts w:ascii="Times New Roman" w:hAnsi="Times New Roman" w:cs="Times New Roman"/>
          <w:sz w:val="24"/>
          <w:szCs w:val="24"/>
          <w:lang w:eastAsia="hu-HU"/>
        </w:rPr>
        <w:t>ldi megvalósítását is mel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DA610F" w:rsidRPr="0030485B">
        <w:rPr>
          <w:rFonts w:ascii="Times New Roman" w:hAnsi="Times New Roman" w:cs="Times New Roman"/>
          <w:sz w:val="24"/>
          <w:szCs w:val="24"/>
          <w:lang w:eastAsia="hu-HU"/>
        </w:rPr>
        <w:t>lőzzük,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>addi</w:t>
      </w:r>
      <w:r w:rsidR="00AD3165" w:rsidRPr="00066D10">
        <w:rPr>
          <w:rFonts w:ascii="Times New Roman" w:hAnsi="Times New Roman" w:cs="Times New Roman"/>
          <w:sz w:val="24"/>
          <w:szCs w:val="24"/>
          <w:lang w:eastAsia="hu-HU"/>
        </w:rPr>
        <w:t>g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="00AD3165" w:rsidRPr="00066D10">
        <w:rPr>
          <w:rFonts w:ascii="Times New Roman" w:hAnsi="Times New Roman" w:cs="Times New Roman"/>
          <w:sz w:val="24"/>
          <w:szCs w:val="24"/>
          <w:lang w:eastAsia="hu-HU"/>
        </w:rPr>
        <w:t xml:space="preserve"> amíg a rendelkezés hatályba</w:t>
      </w:r>
      <w:r w:rsidR="00DA610F" w:rsidRPr="00066D10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AD3165" w:rsidRPr="00066D10">
        <w:rPr>
          <w:rFonts w:ascii="Times New Roman" w:hAnsi="Times New Roman" w:cs="Times New Roman"/>
          <w:sz w:val="24"/>
          <w:szCs w:val="24"/>
          <w:lang w:eastAsia="hu-HU"/>
        </w:rPr>
        <w:t xml:space="preserve"> van.</w:t>
      </w:r>
    </w:p>
    <w:p w:rsidR="00BC6719" w:rsidRPr="0030485B" w:rsidRDefault="00BC6719" w:rsidP="006F6506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Személyes megjelenéssel járó szülői értekezlet</w:t>
      </w:r>
      <w:r w:rsidR="00DA610F" w:rsidRPr="0030485B">
        <w:rPr>
          <w:rFonts w:ascii="Times New Roman" w:hAnsi="Times New Roman" w:cs="Times New Roman"/>
          <w:sz w:val="24"/>
          <w:szCs w:val="24"/>
          <w:lang w:eastAsia="hu-HU"/>
        </w:rPr>
        <w:t>eket nem tart</w:t>
      </w:r>
      <w:r w:rsidR="00AD3165" w:rsidRPr="0030485B">
        <w:rPr>
          <w:rFonts w:ascii="Times New Roman" w:hAnsi="Times New Roman" w:cs="Times New Roman"/>
          <w:sz w:val="24"/>
          <w:szCs w:val="24"/>
          <w:lang w:eastAsia="hu-HU"/>
        </w:rPr>
        <w:t>unk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, a szükséges infor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má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ci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ókat elektronikus felületeken k</w:t>
      </w:r>
      <w:r w:rsidR="00DA610F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üldött üzenet formájában </w:t>
      </w:r>
      <w:r w:rsidR="00066D10">
        <w:rPr>
          <w:rFonts w:ascii="Times New Roman" w:hAnsi="Times New Roman" w:cs="Times New Roman"/>
          <w:sz w:val="24"/>
          <w:szCs w:val="24"/>
          <w:lang w:eastAsia="hu-HU"/>
        </w:rPr>
        <w:t>juttatj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uk el a szülőkhöz.</w:t>
      </w:r>
    </w:p>
    <w:p w:rsidR="00522E38" w:rsidRDefault="00AD3165" w:rsidP="00522E38">
      <w:pPr>
        <w:pStyle w:val="Nincstrkz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hatósági jelzéseket a gyermekvédelmi felügyelőn keresztül írott vagy online formába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t xml:space="preserve">n </w:t>
      </w:r>
      <w:r w:rsidRPr="001E3F5D">
        <w:rPr>
          <w:rFonts w:ascii="Times New Roman" w:hAnsi="Times New Roman" w:cs="Times New Roman"/>
          <w:sz w:val="24"/>
          <w:szCs w:val="24"/>
          <w:lang w:eastAsia="hu-HU"/>
        </w:rPr>
        <w:t>tegyük meg.</w:t>
      </w:r>
    </w:p>
    <w:p w:rsidR="008861E7" w:rsidRDefault="008861E7" w:rsidP="008861E7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861E7" w:rsidRPr="00522E38" w:rsidRDefault="008861E7" w:rsidP="008861E7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2.1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A közismereti és szakmai elméleti tanórákat 2020. november 11-től online módon szervezzük meg.</w:t>
      </w:r>
      <w:r w:rsidR="00431DD4">
        <w:rPr>
          <w:rFonts w:ascii="Times New Roman" w:hAnsi="Times New Roman" w:cs="Times New Roman"/>
          <w:sz w:val="24"/>
          <w:szCs w:val="24"/>
          <w:lang w:eastAsia="hu-HU"/>
        </w:rPr>
        <w:t xml:space="preserve"> Az osztályfőnök feladata, hogy ellenőrizzék az egyes osztályokban, illetve tanuló közösségekben az e-mail-es vagy egyéb online kapcsolattartási formák működését, és valamennyi érintett tanulót, illetve szülőt vagy gondviselőt elérik-e. Az online foglalkozásokon minden oktató feladata a Kréta modul, Digitális Kollaborációs Tér (DKT) használata.</w:t>
      </w:r>
    </w:p>
    <w:p w:rsidR="00277674" w:rsidRDefault="0027767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8C" w:rsidRDefault="008861E7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7E6D4B">
        <w:rPr>
          <w:rFonts w:ascii="Times New Roman" w:hAnsi="Times New Roman" w:cs="Times New Roman"/>
          <w:sz w:val="24"/>
          <w:szCs w:val="24"/>
        </w:rPr>
        <w:t>.</w:t>
      </w:r>
      <w:r w:rsidR="00AD3165" w:rsidRPr="0030485B">
        <w:rPr>
          <w:rFonts w:ascii="Times New Roman" w:hAnsi="Times New Roman" w:cs="Times New Roman"/>
          <w:sz w:val="24"/>
          <w:szCs w:val="24"/>
        </w:rPr>
        <w:t xml:space="preserve"> </w:t>
      </w:r>
      <w:r w:rsidR="00FC7E8C" w:rsidRPr="0030485B">
        <w:rPr>
          <w:rFonts w:ascii="Times New Roman" w:hAnsi="Times New Roman" w:cs="Times New Roman"/>
          <w:sz w:val="24"/>
          <w:szCs w:val="24"/>
        </w:rPr>
        <w:t xml:space="preserve">Szakmai gyakorlatok, gyakorlati képzések megvalósítása </w:t>
      </w:r>
    </w:p>
    <w:p w:rsidR="00522E38" w:rsidRDefault="00522E38" w:rsidP="00522E38">
      <w:pPr>
        <w:pStyle w:val="Nincstrkz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gyakorlati oktatást tanműhelyben, illetve gazdasági környezetben kell meg</w:t>
      </w:r>
      <w:r>
        <w:rPr>
          <w:rFonts w:ascii="Times New Roman" w:hAnsi="Times New Roman" w:cs="Times New Roman"/>
          <w:sz w:val="24"/>
          <w:szCs w:val="24"/>
        </w:rPr>
        <w:softHyphen/>
        <w:t>szer</w:t>
      </w:r>
      <w:r>
        <w:rPr>
          <w:rFonts w:ascii="Times New Roman" w:hAnsi="Times New Roman" w:cs="Times New Roman"/>
          <w:sz w:val="24"/>
          <w:szCs w:val="24"/>
        </w:rPr>
        <w:softHyphen/>
        <w:t>vezni lehetőség szerint heti tömbösítésben, kis létszámú csoport</w:t>
      </w:r>
      <w:r w:rsidR="000C76FD">
        <w:rPr>
          <w:rFonts w:ascii="Times New Roman" w:hAnsi="Times New Roman" w:cs="Times New Roman"/>
          <w:sz w:val="24"/>
          <w:szCs w:val="24"/>
        </w:rPr>
        <w:t>okban (lásd 5. sz. melléklet)</w:t>
      </w:r>
    </w:p>
    <w:p w:rsidR="00522E38" w:rsidRPr="0030485B" w:rsidRDefault="00522E38" w:rsidP="00522E38">
      <w:pPr>
        <w:pStyle w:val="Nincstrkz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foglalkozás teljes ideje alatt maszk, vagy más, azzal egyenértékű egyéni védőeszköz viselése kötelező.</w:t>
      </w:r>
    </w:p>
    <w:p w:rsidR="00FC7E8C" w:rsidRPr="0030485B" w:rsidRDefault="00FC7E8C" w:rsidP="00277674">
      <w:pPr>
        <w:pStyle w:val="Nincstrkz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A gyakorlati képzés ideje alatt az oktató kiemelt feladata, hogy a helyes egyéni védő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esz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köz-használatot folyamatosan ellenőrizze. A 1,5 méteres védőtávolságot a gyakorlat tel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 xml:space="preserve">jes időtartama alatt lehetőség szerint biztosítani kell. </w:t>
      </w:r>
    </w:p>
    <w:p w:rsidR="00AB4672" w:rsidRPr="0030485B" w:rsidRDefault="00FC7E8C" w:rsidP="00277674">
      <w:pPr>
        <w:pStyle w:val="Nincstrkz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A gyakorlat során az eszközöket – amennyiben azt nem károsítja – az oktató, vagy az ál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tala megbízott személy virucid hatású felületfertőtlenítő-szerrel tisztítsa le.</w:t>
      </w:r>
    </w:p>
    <w:p w:rsidR="00FC7E8C" w:rsidRPr="0030485B" w:rsidRDefault="00AB4672" w:rsidP="00277674">
      <w:pPr>
        <w:pStyle w:val="Nincstrkz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Lehetőség szerint használjanak kesztyűt.</w:t>
      </w:r>
      <w:r w:rsidR="00FC7E8C" w:rsidRPr="00304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1A4" w:rsidRPr="0030485B" w:rsidRDefault="00FC7E8C" w:rsidP="00277674">
      <w:pPr>
        <w:pStyle w:val="Nincstrkz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A gyakorlati képzésre vonatkozó szabályokat a belső és külső gyakorlóhelyen is be kell tar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 xml:space="preserve">tani. </w:t>
      </w:r>
    </w:p>
    <w:p w:rsidR="00AD3165" w:rsidRPr="0030485B" w:rsidRDefault="00277674" w:rsidP="00277674">
      <w:pPr>
        <w:pStyle w:val="Nincstrkz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C7E8C" w:rsidRPr="0030485B">
        <w:rPr>
          <w:rFonts w:ascii="Times New Roman" w:hAnsi="Times New Roman" w:cs="Times New Roman"/>
          <w:sz w:val="24"/>
          <w:szCs w:val="24"/>
        </w:rPr>
        <w:t>ktatási</w:t>
      </w:r>
      <w:r>
        <w:rPr>
          <w:rFonts w:ascii="Times New Roman" w:hAnsi="Times New Roman" w:cs="Times New Roman"/>
          <w:sz w:val="24"/>
          <w:szCs w:val="24"/>
        </w:rPr>
        <w:t>,</w:t>
      </w:r>
      <w:r w:rsidR="00FC7E8C" w:rsidRPr="0030485B">
        <w:rPr>
          <w:rFonts w:ascii="Times New Roman" w:hAnsi="Times New Roman" w:cs="Times New Roman"/>
          <w:sz w:val="24"/>
          <w:szCs w:val="24"/>
        </w:rPr>
        <w:t xml:space="preserve"> gyakorlati tér esetében az előírt takarítási útmutató teljes körű betartása szük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="00FC7E8C" w:rsidRPr="0030485B">
        <w:rPr>
          <w:rFonts w:ascii="Times New Roman" w:hAnsi="Times New Roman" w:cs="Times New Roman"/>
          <w:sz w:val="24"/>
          <w:szCs w:val="24"/>
        </w:rPr>
        <w:t>sé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="00FC7E8C" w:rsidRPr="0030485B">
        <w:rPr>
          <w:rFonts w:ascii="Times New Roman" w:hAnsi="Times New Roman" w:cs="Times New Roman"/>
          <w:sz w:val="24"/>
          <w:szCs w:val="24"/>
        </w:rPr>
        <w:t>ges. Ezt meg</w:t>
      </w:r>
      <w:r w:rsidR="00AD3165" w:rsidRPr="0030485B">
        <w:rPr>
          <w:rFonts w:ascii="Times New Roman" w:hAnsi="Times New Roman" w:cs="Times New Roman"/>
          <w:sz w:val="24"/>
          <w:szCs w:val="24"/>
        </w:rPr>
        <w:t>felelő módon dokumentálni kell.</w:t>
      </w:r>
    </w:p>
    <w:p w:rsidR="00277674" w:rsidRDefault="0027767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1A4" w:rsidRPr="0030485B" w:rsidRDefault="008861E7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E6D4B">
        <w:rPr>
          <w:rFonts w:ascii="Times New Roman" w:hAnsi="Times New Roman" w:cs="Times New Roman"/>
          <w:sz w:val="24"/>
          <w:szCs w:val="24"/>
        </w:rPr>
        <w:t>.</w:t>
      </w:r>
      <w:r w:rsidR="00FC7E8C" w:rsidRPr="0030485B">
        <w:rPr>
          <w:rFonts w:ascii="Times New Roman" w:hAnsi="Times New Roman" w:cs="Times New Roman"/>
          <w:sz w:val="24"/>
          <w:szCs w:val="24"/>
        </w:rPr>
        <w:t xml:space="preserve"> A számonkérés, beszámolás rendje </w:t>
      </w:r>
    </w:p>
    <w:p w:rsidR="00FC7E8C" w:rsidRPr="0030485B" w:rsidRDefault="00FC7E8C" w:rsidP="00277674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A szóbeli számonkérés napja, érintett területe, valamint a várható létszáma előre ter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ve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zet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 xml:space="preserve">ten kerül meghatározásra, ezzel biztosítva a járványügyi szabályok betartását. </w:t>
      </w:r>
    </w:p>
    <w:p w:rsidR="006831A4" w:rsidRPr="0030485B" w:rsidRDefault="00FC7E8C" w:rsidP="00277674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Írásbeli számonkérés esetében a tanórákra vonatkozó szabályok betartása szükséges. Írásbeli számonkérés esetén javasolt a személyes segédeszközök használata. Az írásbeli dol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gozatok 24 órás várakozás után biztonságosan javíthatók a higiénés szabályok be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tar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tá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 xml:space="preserve">sával. </w:t>
      </w:r>
    </w:p>
    <w:p w:rsidR="00FC7E8C" w:rsidRPr="0030485B" w:rsidRDefault="00FC7E8C" w:rsidP="00277674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A számonkéréseken kizárólag egészséges, tüneteket nem mutató tanuló, illetve oktató ve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 xml:space="preserve">het részt. </w:t>
      </w:r>
    </w:p>
    <w:p w:rsidR="000C76FD" w:rsidRDefault="00FC7E8C" w:rsidP="00277674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85B">
        <w:rPr>
          <w:rFonts w:ascii="Times New Roman" w:hAnsi="Times New Roman" w:cs="Times New Roman"/>
          <w:sz w:val="24"/>
          <w:szCs w:val="24"/>
        </w:rPr>
        <w:t>Szóbeli és írásbeli számonkérés alkalmával, amennyiben a 1,5 méteres védőtávolság nem tartható, maszk viselése kötelező. Amennyiben a 1,5 méteres személyes távolság tart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ható, maszk viselése ajánlott. Rendszeres fertőtlenítés elvégzése szükséges a mun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ka</w:t>
      </w:r>
      <w:r w:rsidR="001E3F5D">
        <w:rPr>
          <w:rFonts w:ascii="Times New Roman" w:hAnsi="Times New Roman" w:cs="Times New Roman"/>
          <w:sz w:val="24"/>
          <w:szCs w:val="24"/>
        </w:rPr>
        <w:softHyphen/>
      </w:r>
      <w:r w:rsidRPr="0030485B">
        <w:rPr>
          <w:rFonts w:ascii="Times New Roman" w:hAnsi="Times New Roman" w:cs="Times New Roman"/>
          <w:sz w:val="24"/>
          <w:szCs w:val="24"/>
        </w:rPr>
        <w:t>felületeken és a segédeszközökön.</w:t>
      </w:r>
    </w:p>
    <w:p w:rsidR="00431DD4" w:rsidRDefault="00431DD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431DD4" w:rsidRDefault="00431DD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431DD4" w:rsidRDefault="00431DD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233256" w:rsidRPr="0030485B" w:rsidRDefault="00975796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lastRenderedPageBreak/>
        <w:t>3. Egészségügyi szempontból biztonságos környezet kialakítása</w:t>
      </w:r>
    </w:p>
    <w:p w:rsidR="00BC6719" w:rsidRPr="0030485B" w:rsidRDefault="00BC6719" w:rsidP="00277674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Az intézmény bejáratánál vírusölő hatású kézfertőtlenítőt </w:t>
      </w:r>
      <w:r w:rsidR="006831A4" w:rsidRPr="0030485B">
        <w:rPr>
          <w:rFonts w:ascii="Times New Roman" w:hAnsi="Times New Roman" w:cs="Times New Roman"/>
          <w:sz w:val="24"/>
          <w:szCs w:val="24"/>
          <w:lang w:eastAsia="hu-HU"/>
        </w:rPr>
        <w:t>kell biztosítani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, melynek hasz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nálata minden belépő számára kötelező.  Az intézményben, é</w:t>
      </w:r>
      <w:r w:rsidR="00233256" w:rsidRPr="0030485B">
        <w:rPr>
          <w:rFonts w:ascii="Times New Roman" w:hAnsi="Times New Roman" w:cs="Times New Roman"/>
          <w:sz w:val="24"/>
          <w:szCs w:val="24"/>
          <w:lang w:eastAsia="hu-HU"/>
        </w:rPr>
        <w:t>tkezések előtt és után, alapos kézmosás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233256" w:rsidRPr="0030485B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javasolt a szappanos kézmosás).</w:t>
      </w:r>
    </w:p>
    <w:p w:rsidR="00BC6719" w:rsidRPr="00277674" w:rsidRDefault="00BC6719" w:rsidP="00277674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277674">
        <w:rPr>
          <w:rFonts w:ascii="Times New Roman" w:hAnsi="Times New Roman" w:cs="Times New Roman"/>
          <w:sz w:val="24"/>
          <w:szCs w:val="24"/>
          <w:lang w:eastAsia="hu-HU"/>
        </w:rPr>
        <w:t>A szociális helységekben</w:t>
      </w:r>
      <w:r w:rsidR="00233256" w:rsidRPr="00277674">
        <w:rPr>
          <w:rFonts w:ascii="Times New Roman" w:hAnsi="Times New Roman" w:cs="Times New Roman"/>
          <w:sz w:val="24"/>
          <w:szCs w:val="24"/>
          <w:lang w:eastAsia="hu-HU"/>
        </w:rPr>
        <w:t xml:space="preserve"> is</w:t>
      </w:r>
      <w:r w:rsidR="006831A4" w:rsidRPr="00277674">
        <w:rPr>
          <w:rFonts w:ascii="Times New Roman" w:hAnsi="Times New Roman" w:cs="Times New Roman"/>
          <w:sz w:val="24"/>
          <w:szCs w:val="24"/>
          <w:lang w:eastAsia="hu-HU"/>
        </w:rPr>
        <w:t xml:space="preserve"> biztosítani kell</w:t>
      </w:r>
      <w:r w:rsidRPr="00277674">
        <w:rPr>
          <w:rFonts w:ascii="Times New Roman" w:hAnsi="Times New Roman" w:cs="Times New Roman"/>
          <w:sz w:val="24"/>
          <w:szCs w:val="24"/>
          <w:lang w:eastAsia="hu-HU"/>
        </w:rPr>
        <w:t xml:space="preserve"> a sz</w:t>
      </w:r>
      <w:r w:rsidR="006831A4" w:rsidRPr="00277674">
        <w:rPr>
          <w:rFonts w:ascii="Times New Roman" w:hAnsi="Times New Roman" w:cs="Times New Roman"/>
          <w:sz w:val="24"/>
          <w:szCs w:val="24"/>
          <w:lang w:eastAsia="hu-HU"/>
        </w:rPr>
        <w:t>appanos kézmosási lehetőséget, k</w:t>
      </w:r>
      <w:r w:rsidRPr="00277674">
        <w:rPr>
          <w:rFonts w:ascii="Times New Roman" w:hAnsi="Times New Roman" w:cs="Times New Roman"/>
          <w:sz w:val="24"/>
          <w:szCs w:val="24"/>
          <w:lang w:eastAsia="hu-HU"/>
        </w:rPr>
        <w:t>éz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277674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6831A4" w:rsidRPr="00277674">
        <w:rPr>
          <w:rFonts w:ascii="Times New Roman" w:hAnsi="Times New Roman" w:cs="Times New Roman"/>
          <w:sz w:val="24"/>
          <w:szCs w:val="24"/>
          <w:lang w:eastAsia="hu-HU"/>
        </w:rPr>
        <w:t>ör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6831A4" w:rsidRPr="00277674">
        <w:rPr>
          <w:rFonts w:ascii="Times New Roman" w:hAnsi="Times New Roman" w:cs="Times New Roman"/>
          <w:sz w:val="24"/>
          <w:szCs w:val="24"/>
          <w:lang w:eastAsia="hu-HU"/>
        </w:rPr>
        <w:t>lés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6831A4" w:rsidRPr="00277674">
        <w:rPr>
          <w:rFonts w:ascii="Times New Roman" w:hAnsi="Times New Roman" w:cs="Times New Roman"/>
          <w:sz w:val="24"/>
          <w:szCs w:val="24"/>
          <w:lang w:eastAsia="hu-HU"/>
        </w:rPr>
        <w:t>re papírtörlőt.</w:t>
      </w:r>
    </w:p>
    <w:p w:rsidR="00BC6719" w:rsidRPr="0030485B" w:rsidRDefault="001E3F5D" w:rsidP="00277674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személyi higiéné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alapvető szabályairól a tanulóknak  részletes, az adott korosztálynak meg</w:t>
      </w:r>
      <w:r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felelő szintű tájékoztatást </w:t>
      </w:r>
      <w:r w:rsidR="006831A4" w:rsidRPr="0030485B">
        <w:rPr>
          <w:rFonts w:ascii="Times New Roman" w:hAnsi="Times New Roman" w:cs="Times New Roman"/>
          <w:sz w:val="24"/>
          <w:szCs w:val="24"/>
          <w:lang w:eastAsia="hu-HU"/>
        </w:rPr>
        <w:t>kell adni.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6831A4" w:rsidRPr="0030485B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Felhívjuk a tanulók figyelmét az úgynevezett kö</w:t>
      </w:r>
      <w:r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högési </w:t>
      </w:r>
      <w:r>
        <w:rPr>
          <w:rFonts w:ascii="Times New Roman" w:hAnsi="Times New Roman" w:cs="Times New Roman"/>
          <w:sz w:val="24"/>
          <w:szCs w:val="24"/>
          <w:lang w:eastAsia="hu-HU"/>
        </w:rPr>
        <w:t>etikettre: papír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zsebkendő használata köhögéskor, tüsszentéskor, majd a hasz</w:t>
      </w:r>
      <w:r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nált zsebkendő szemetes kukába dobása és alapos kézmosás, kézfertőtlenítés.</w:t>
      </w:r>
      <w:r w:rsidR="006831A4" w:rsidRPr="0030485B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p w:rsidR="00BC6719" w:rsidRPr="0030485B" w:rsidRDefault="00BC6719" w:rsidP="00277674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Az intézmény területén mindenki számára kötelező a maszk viselése. Kivétel a test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6831A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ne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6831A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ve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="006831A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lés óra és az étkezés ideje.</w:t>
      </w:r>
    </w:p>
    <w:p w:rsidR="00BC6719" w:rsidRPr="0030485B" w:rsidRDefault="00BC6719" w:rsidP="00277674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fertőtlenítő takarítás s</w:t>
      </w:r>
      <w:r w:rsidR="006831A4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orán kiemelt figyelmet kell </w:t>
      </w:r>
      <w:r w:rsidR="00AB4672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fordítani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arra, hogy a kézzel gyakran érin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tett felületek  (a padok, asztalok, székek, az ajtó-, ablakkilincsek, korlátok, villany- és egyéb kapcsolók, informatikai eszközök (billentyűzet, monitor, egér, egérpad, stb.), mos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dók csaptelepei, WC lehúzók, stb.) valamint a padló és a mosható falfelületek vírus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ölő hatású szerrel fertőtlenítésére kerüljenek.</w:t>
      </w:r>
    </w:p>
    <w:p w:rsidR="00AB4672" w:rsidRPr="0030485B" w:rsidRDefault="00BC6719" w:rsidP="00277674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Zárt térben a kórokozók koncentrációjának csökkentése érdekében kiemelt figyelmet </w:t>
      </w:r>
      <w:r w:rsidR="00AB4672" w:rsidRPr="0030485B">
        <w:rPr>
          <w:rFonts w:ascii="Times New Roman" w:hAnsi="Times New Roman" w:cs="Times New Roman"/>
          <w:sz w:val="24"/>
          <w:szCs w:val="24"/>
          <w:lang w:eastAsia="hu-HU"/>
        </w:rPr>
        <w:t>kell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B4672" w:rsidRPr="0030485B">
        <w:rPr>
          <w:rFonts w:ascii="Times New Roman" w:hAnsi="Times New Roman" w:cs="Times New Roman"/>
          <w:sz w:val="24"/>
          <w:szCs w:val="24"/>
          <w:lang w:eastAsia="hu-HU"/>
        </w:rPr>
        <w:t>fordítani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 folyamatos vagy rendszeres, fokozott intenzitású természetes szel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lőz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te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tés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re, mely vonatkozik minden zárt térre, így a folyosókra, valamint a szociális helyi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sé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gek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re is. A helyiségek ablakát időjárás függvényében lehetőség szerint nyitva tartjuk.</w:t>
      </w:r>
    </w:p>
    <w:p w:rsidR="00BC6719" w:rsidRPr="0030485B" w:rsidRDefault="00BC6719" w:rsidP="00277674">
      <w:pPr>
        <w:pStyle w:val="Nincstrkz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Az iskolában használt taneszközöket, sporteszközö</w:t>
      </w:r>
      <w:r w:rsidR="00AB4672" w:rsidRPr="0030485B">
        <w:rPr>
          <w:rFonts w:ascii="Times New Roman" w:hAnsi="Times New Roman" w:cs="Times New Roman"/>
          <w:sz w:val="24"/>
          <w:szCs w:val="24"/>
          <w:lang w:eastAsia="hu-HU"/>
        </w:rPr>
        <w:t>ket rendszeresen kell fertőtleníteni</w:t>
      </w:r>
      <w:r w:rsidR="00277674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277674" w:rsidRDefault="0027767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BC6719" w:rsidRPr="0030485B" w:rsidRDefault="00BC6719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4. </w:t>
      </w:r>
      <w:r w:rsidR="00AB4672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Étkeztetésre vonatkozó szabályok</w:t>
      </w:r>
    </w:p>
    <w:p w:rsidR="00BC6719" w:rsidRPr="0030485B" w:rsidRDefault="00BC6719" w:rsidP="00277674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Fokozottan ügy</w:t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elni kell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az étkezés helyszínének tisztaságára</w:t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, a rendszeres fer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tőt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le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ní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té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sé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re, a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fe</w:t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lületek tisztításakor a cél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 környezet v</w:t>
      </w:r>
      <w:r w:rsidR="00975796" w:rsidRPr="0030485B">
        <w:rPr>
          <w:rFonts w:ascii="Times New Roman" w:hAnsi="Times New Roman" w:cs="Times New Roman"/>
          <w:sz w:val="24"/>
          <w:szCs w:val="24"/>
          <w:lang w:eastAsia="hu-HU"/>
        </w:rPr>
        <w:t>írusmentességének a megőrzése.</w:t>
      </w:r>
    </w:p>
    <w:p w:rsidR="00BC6719" w:rsidRPr="0030485B" w:rsidRDefault="00BC6719" w:rsidP="00277674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Étkezés előtt és </w:t>
      </w:r>
      <w:r w:rsidR="00975796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után kiemelt figyelmet 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fordít </w:t>
      </w:r>
      <w:r w:rsidR="001E3F5D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az étkeztetésért felelős személy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a gyer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me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kek alapos szappanos kéz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mosására és kézf</w:t>
      </w:r>
      <w:r w:rsidR="00975796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ertőtlenítésére.</w:t>
      </w:r>
    </w:p>
    <w:p w:rsidR="00BC6719" w:rsidRPr="0030485B" w:rsidRDefault="00975796" w:rsidP="00277674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Az étkezéseket úgy szervezi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meg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az iskola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hogy az osztályok keveredése elkerülhető le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gyen</w:t>
      </w:r>
      <w:r w:rsidR="00BC6719" w:rsidRPr="0030485B">
        <w:rPr>
          <w:rFonts w:ascii="Times New Roman" w:hAnsi="Times New Roman" w:cs="Times New Roman"/>
          <w:sz w:val="24"/>
          <w:szCs w:val="24"/>
          <w:lang w:eastAsia="hu-HU"/>
        </w:rPr>
        <w:t>,  sorban állás esetén a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vé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t>dőtávolság betarthatóvá válljon.</w:t>
      </w:r>
    </w:p>
    <w:p w:rsidR="00BC6719" w:rsidRPr="0030485B" w:rsidRDefault="00BC6719" w:rsidP="00277674">
      <w:pPr>
        <w:pStyle w:val="Nincstrkz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Rendkívül fontos a gyermekek által használt edények, evőeszközök, poharak, tálcák meg</w:t>
      </w:r>
      <w:r w:rsidR="001E3F5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felelő hatásfokú fertőtlenítő mosogatása,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 a tiszta evőeszközök, poharak, tányérok, tál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cák cseppfertőzéstől védett tárolása, tálalásnál az evőeszközök, tányérok, poharak gyer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mekek általi tapogatásának elkerülése.</w:t>
      </w:r>
    </w:p>
    <w:p w:rsidR="00277674" w:rsidRDefault="0027767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BC6719" w:rsidRPr="0030485B" w:rsidRDefault="00BC6719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5. </w:t>
      </w:r>
      <w:r w:rsidR="00975796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Iskola</w:t>
      </w:r>
      <w:r w:rsidR="000C76FD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i</w:t>
      </w:r>
      <w:r w:rsidR="00975796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egészségügyi</w:t>
      </w:r>
      <w:r w:rsidR="00AE31B4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ellátás</w:t>
      </w:r>
      <w:r w:rsidR="00975796"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szabályai</w:t>
      </w:r>
    </w:p>
    <w:p w:rsidR="00AE31B4" w:rsidRPr="0030485B" w:rsidRDefault="00BC6719" w:rsidP="00277674">
      <w:pPr>
        <w:pStyle w:val="Nincstrkz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Az iskolai szűrővizsgálatok és az iskola-egészségügyi ellátás során az ide vonatkozó sza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bályokat szükséges betartani. </w:t>
      </w:r>
    </w:p>
    <w:p w:rsidR="00BC6719" w:rsidRDefault="00BC6719" w:rsidP="00277674">
      <w:pPr>
        <w:pStyle w:val="Nincstrkz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személyes találkozást igénylő teendők esetében – védőnői szűrővizsgálatok, tis</w:t>
      </w:r>
      <w:r w:rsidR="00AE31B4" w:rsidRPr="0030485B">
        <w:rPr>
          <w:rFonts w:ascii="Times New Roman" w:hAnsi="Times New Roman" w:cs="Times New Roman"/>
          <w:sz w:val="24"/>
          <w:szCs w:val="24"/>
          <w:lang w:eastAsia="hu-HU"/>
        </w:rPr>
        <w:t>z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AE31B4" w:rsidRPr="0030485B">
        <w:rPr>
          <w:rFonts w:ascii="Times New Roman" w:hAnsi="Times New Roman" w:cs="Times New Roman"/>
          <w:sz w:val="24"/>
          <w:szCs w:val="24"/>
          <w:lang w:eastAsia="hu-HU"/>
        </w:rPr>
        <w:t>ta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AE31B4" w:rsidRPr="0030485B">
        <w:rPr>
          <w:rFonts w:ascii="Times New Roman" w:hAnsi="Times New Roman" w:cs="Times New Roman"/>
          <w:sz w:val="24"/>
          <w:szCs w:val="24"/>
          <w:lang w:eastAsia="hu-HU"/>
        </w:rPr>
        <w:t>sá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AE31B4" w:rsidRPr="0030485B">
        <w:rPr>
          <w:rFonts w:ascii="Times New Roman" w:hAnsi="Times New Roman" w:cs="Times New Roman"/>
          <w:sz w:val="24"/>
          <w:szCs w:val="24"/>
          <w:lang w:eastAsia="hu-HU"/>
        </w:rPr>
        <w:t>gi vizsgálatok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, védőnői fogadóóra – a feladatok elvégzése a  járványügyi óvin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téz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ke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dé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sek (személyi higiéné, a használt eszközök fertőtlenítése, szellőztetés, zsúfoltság ke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rü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lé</w:t>
      </w:r>
      <w:r w:rsidR="001E3F5D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se, maszkhasználat) figy</w:t>
      </w:r>
      <w:r w:rsidR="00AE31B4" w:rsidRPr="0030485B">
        <w:rPr>
          <w:rFonts w:ascii="Times New Roman" w:hAnsi="Times New Roman" w:cs="Times New Roman"/>
          <w:sz w:val="24"/>
          <w:szCs w:val="24"/>
          <w:lang w:eastAsia="hu-HU"/>
        </w:rPr>
        <w:t>elembe vételével történhet.</w:t>
      </w:r>
    </w:p>
    <w:p w:rsidR="000C76FD" w:rsidRPr="0030485B" w:rsidRDefault="000C76FD" w:rsidP="00431DD4">
      <w:pPr>
        <w:pStyle w:val="Nincstrkz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77674" w:rsidRDefault="0027767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</w:pPr>
    </w:p>
    <w:p w:rsidR="00BC6719" w:rsidRPr="0030485B" w:rsidRDefault="009A6167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lastRenderedPageBreak/>
        <w:t>6.</w:t>
      </w:r>
      <w:r w:rsidR="007E6D4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Tanulói hiányzások kezelése</w:t>
      </w:r>
    </w:p>
    <w:p w:rsidR="00F80DEE" w:rsidRPr="0030485B" w:rsidRDefault="00BC6719" w:rsidP="00277674">
      <w:pPr>
        <w:pStyle w:val="Nincstrkz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Annak a tanulónak az iskolai hiányzását, aki a vírusfertőzés szempontjából veszé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lyez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te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tett csoportba tar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 xml:space="preserve">tozik, </w:t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tartós betegsége van és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erről orvosi igazolással rendelkezik, és azt bemutatja, esetleges hiányzását</w:t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igazolt hiányzás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>nak</w:t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kell tekinteni. Igazolt hiány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>zás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nak tekintendő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továbbá, ha a tanuló hatósági karanténba kerül, a részére előírt karantén idő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szakára.  A karantén  időszakban a tanuló az otthona elhagyása nélkül, a pe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da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gó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gu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sok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kal egyeztetett kapcsolattartási és számonkérési forma mellett,  részt vehet az ok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ta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tás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ban.</w:t>
      </w:r>
    </w:p>
    <w:p w:rsidR="00F80DEE" w:rsidRPr="0030485B" w:rsidRDefault="00BC6719" w:rsidP="00277674">
      <w:pPr>
        <w:pStyle w:val="Nincstrkz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tanuló távolmaradásával kapcsolatos valamennyi szabály a nevelési-oktatási in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téz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mé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nyek működéséről és a köznevelési intézmények névhasz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>nálatáról szóló 20/2012. (VIII.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31.) EMMI rendeletben foglaltak szerint érvényes, </w:t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>továbbá a szakképzési tör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>vény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>ben rögzítet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>t</w:t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ek és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F80DEE" w:rsidRPr="0030485B">
        <w:rPr>
          <w:rFonts w:ascii="Times New Roman" w:hAnsi="Times New Roman" w:cs="Times New Roman"/>
          <w:sz w:val="24"/>
          <w:szCs w:val="24"/>
          <w:lang w:eastAsia="hu-HU"/>
        </w:rPr>
        <w:t>zok betartása szerint kell eljárni.</w:t>
      </w:r>
    </w:p>
    <w:p w:rsidR="00277674" w:rsidRDefault="0027767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80DEE" w:rsidRPr="0030485B" w:rsidRDefault="00F80DEE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="0027767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Teendők</w:t>
      </w:r>
      <w:r w:rsidR="00A57C56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beteg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személy esetén</w:t>
      </w:r>
    </w:p>
    <w:p w:rsidR="00BC6719" w:rsidRPr="0030485B" w:rsidRDefault="00BC6719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Amennyiben egy gyermeknél, pedagógusnál, vagy egyéb dolgozónál fertőzés tünetei ész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lel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he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tők, haladéktalanul elkülönítjük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57C56" w:rsidRPr="0030485B">
        <w:rPr>
          <w:rFonts w:ascii="Times New Roman" w:hAnsi="Times New Roman" w:cs="Times New Roman"/>
          <w:sz w:val="24"/>
          <w:szCs w:val="24"/>
          <w:lang w:eastAsia="hu-HU"/>
        </w:rPr>
        <w:t>(kijelölt izolációs szobába)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, értesítjük az iskolaegészségügyi or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vost, aki az érvényes eljárásrend szerint dönt a további teendőkről. Gyermek esetén értesítjük a szülőt/gondviselőt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>,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akinek a figyelmét felhívjuk arra, hogy feltétlenül keressék meg telefonon a gyermek háziorvosát/házi gyermekorvosát, és azt követően az orvos utasításainak alapján jár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ja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nak el.</w:t>
      </w:r>
    </w:p>
    <w:p w:rsidR="00A57C56" w:rsidRPr="0030485B" w:rsidRDefault="00BC6719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beteg gyermek felügyeletét ellátó személynek kesztyű és maszk használata kötelező.</w:t>
      </w:r>
    </w:p>
    <w:p w:rsidR="00BC6719" w:rsidRDefault="00BC6719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tanuló az iskolába – hasonlóan más megbetegedésekhez – </w:t>
      </w:r>
      <w:r w:rsidRPr="0030485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u-HU"/>
        </w:rPr>
        <w:t>kizárólag orvosi igazolással térhet vissza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, melyet az intézmény elfogad, azt saját hatáskörben nem bírálhatja felül.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Amennyiben kró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nikus betegséggel élő gyermek az új koronavírus okozta járványügyi helyzet miatt speciális el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járást, védelmet igényel, erről a kezelőorvosnak kell</w:t>
      </w:r>
      <w:r w:rsidR="00A57C56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döntenie, mely alapján az iskola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meg</w:t>
      </w:r>
      <w:r w:rsidR="00A57C56" w:rsidRPr="0030485B">
        <w:rPr>
          <w:rFonts w:ascii="Times New Roman" w:hAnsi="Times New Roman" w:cs="Times New Roman"/>
          <w:sz w:val="24"/>
          <w:szCs w:val="24"/>
          <w:lang w:eastAsia="hu-HU"/>
        </w:rPr>
        <w:t>teszi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 szükséges intézkedéseket.</w:t>
      </w:r>
    </w:p>
    <w:p w:rsidR="000C76FD" w:rsidRDefault="000C76FD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C76FD" w:rsidRDefault="000C76FD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8. Egyéb szabályok</w:t>
      </w:r>
    </w:p>
    <w:p w:rsidR="000C76FD" w:rsidRDefault="000C76FD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helyi óraterv a duális képző partnerekkel együttműködve változatlanul működik tovább.</w:t>
      </w:r>
    </w:p>
    <w:p w:rsidR="000C76FD" w:rsidRPr="0030485B" w:rsidRDefault="000C76FD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tanműhelyben jelenléti oktatásban résztvevő tanulókra és oktatókra vonatkozóan az operatív törzs tájékoztatása a célzó.</w:t>
      </w:r>
    </w:p>
    <w:p w:rsidR="00277674" w:rsidRDefault="00277674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A57C56" w:rsidRPr="0030485B" w:rsidRDefault="000C76FD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="00A57C56" w:rsidRPr="0030485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A57C56" w:rsidRPr="0030485B">
        <w:rPr>
          <w:rFonts w:ascii="Times New Roman" w:hAnsi="Times New Roman" w:cs="Times New Roman"/>
          <w:sz w:val="24"/>
          <w:szCs w:val="24"/>
          <w:lang w:eastAsia="hu-HU"/>
        </w:rPr>
        <w:t>Kommunikáció</w:t>
      </w:r>
    </w:p>
    <w:p w:rsidR="00A57C56" w:rsidRPr="0030485B" w:rsidRDefault="00BC6719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Felhívjuk az iskola közösségéhez tartozók – szülők, pedagógusok, tanulóink – figyelmét, hogy hi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softHyphen/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teles forrásokból tájékozódjanak. Az oktatással kapcsolatos híreket a </w:t>
      </w:r>
      <w:r w:rsidRPr="0030485B">
        <w:rPr>
          <w:rFonts w:ascii="Times New Roman" w:hAnsi="Times New Roman" w:cs="Times New Roman"/>
          <w:color w:val="0070C0"/>
          <w:sz w:val="24"/>
          <w:szCs w:val="24"/>
          <w:lang w:eastAsia="hu-HU"/>
        </w:rPr>
        <w:t xml:space="preserve">www.kormany.hu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és </w:t>
      </w:r>
      <w:r w:rsidRPr="007E6D4B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30485B">
        <w:rPr>
          <w:rFonts w:ascii="Times New Roman" w:hAnsi="Times New Roman" w:cs="Times New Roman"/>
          <w:color w:val="0070C0"/>
          <w:sz w:val="24"/>
          <w:szCs w:val="24"/>
          <w:lang w:eastAsia="hu-HU"/>
        </w:rPr>
        <w:t xml:space="preserve"> www.oktatas.hu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felületein lehet/kell követni.</w:t>
      </w:r>
    </w:p>
    <w:p w:rsidR="00A57C56" w:rsidRDefault="00A57C56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0485B">
        <w:rPr>
          <w:rFonts w:ascii="Times New Roman" w:hAnsi="Times New Roman" w:cs="Times New Roman"/>
          <w:sz w:val="24"/>
          <w:szCs w:val="24"/>
          <w:lang w:eastAsia="hu-HU"/>
        </w:rPr>
        <w:t>A szülők</w:t>
      </w:r>
      <w:r w:rsidR="00596306" w:rsidRPr="0030485B">
        <w:rPr>
          <w:rFonts w:ascii="Times New Roman" w:hAnsi="Times New Roman" w:cs="Times New Roman"/>
          <w:sz w:val="24"/>
          <w:szCs w:val="24"/>
          <w:lang w:eastAsia="hu-HU"/>
        </w:rPr>
        <w:t xml:space="preserve"> az iskola központi számán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596306" w:rsidRPr="0030485B">
        <w:rPr>
          <w:rFonts w:ascii="Times New Roman" w:hAnsi="Times New Roman" w:cs="Times New Roman"/>
          <w:sz w:val="24"/>
          <w:szCs w:val="24"/>
          <w:lang w:eastAsia="hu-HU"/>
        </w:rPr>
        <w:t>(317-0782)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 xml:space="preserve"> telefonon és 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az oszt</w:t>
      </w:r>
      <w:r w:rsidR="007E6D4B">
        <w:rPr>
          <w:rFonts w:ascii="Times New Roman" w:hAnsi="Times New Roman" w:cs="Times New Roman"/>
          <w:sz w:val="24"/>
          <w:szCs w:val="24"/>
          <w:lang w:eastAsia="hu-HU"/>
        </w:rPr>
        <w:t>ályfőnökök által megadott email-</w:t>
      </w:r>
      <w:r w:rsidRPr="0030485B">
        <w:rPr>
          <w:rFonts w:ascii="Times New Roman" w:hAnsi="Times New Roman" w:cs="Times New Roman"/>
          <w:sz w:val="24"/>
          <w:szCs w:val="24"/>
          <w:lang w:eastAsia="hu-HU"/>
        </w:rPr>
        <w:t>címeken tehetnek bejelentést.</w:t>
      </w:r>
    </w:p>
    <w:p w:rsidR="006F6506" w:rsidRDefault="006F6506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6506" w:rsidRDefault="000C76FD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Budapest, 2020. november 11</w:t>
      </w:r>
      <w:r w:rsidR="006F6506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6F6506" w:rsidRDefault="006F6506" w:rsidP="0030485B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6F6506" w:rsidRDefault="006F6506" w:rsidP="006F6506">
      <w:pPr>
        <w:pStyle w:val="Nincstrkz"/>
        <w:spacing w:line="276" w:lineRule="auto"/>
        <w:ind w:left="4956"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Palánczné Németh Zsuzsánna</w:t>
      </w:r>
    </w:p>
    <w:p w:rsidR="00277674" w:rsidRDefault="006F6506" w:rsidP="000C76FD">
      <w:pPr>
        <w:pStyle w:val="Nincstrkz"/>
        <w:spacing w:line="276" w:lineRule="auto"/>
        <w:ind w:left="4956" w:firstLine="708"/>
        <w:rPr>
          <w:rFonts w:ascii="Times New Roman" w:hAnsi="Times New Roman" w:cs="Times New Roman"/>
          <w:sz w:val="32"/>
          <w:szCs w:val="32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igazgató</w:t>
      </w:r>
      <w:r w:rsidR="00277674">
        <w:rPr>
          <w:rFonts w:ascii="Times New Roman" w:hAnsi="Times New Roman" w:cs="Times New Roman"/>
          <w:sz w:val="32"/>
          <w:szCs w:val="32"/>
          <w:lang w:eastAsia="hu-HU"/>
        </w:rPr>
        <w:br w:type="page"/>
      </w:r>
    </w:p>
    <w:p w:rsidR="00BC6719" w:rsidRPr="007E6D4B" w:rsidRDefault="001B0560" w:rsidP="00A57C56">
      <w:pPr>
        <w:pStyle w:val="Nincstrkz"/>
        <w:rPr>
          <w:rFonts w:ascii="Times New Roman" w:hAnsi="Times New Roman" w:cs="Times New Roman"/>
          <w:b/>
          <w:sz w:val="32"/>
          <w:szCs w:val="32"/>
          <w:lang w:eastAsia="hu-HU"/>
        </w:rPr>
      </w:pPr>
      <w:r w:rsidRPr="007E6D4B">
        <w:rPr>
          <w:rFonts w:ascii="Times New Roman" w:hAnsi="Times New Roman" w:cs="Times New Roman"/>
          <w:b/>
          <w:sz w:val="32"/>
          <w:szCs w:val="32"/>
          <w:lang w:eastAsia="hu-HU"/>
        </w:rPr>
        <w:lastRenderedPageBreak/>
        <w:t>Mellékletek</w:t>
      </w:r>
    </w:p>
    <w:p w:rsidR="001B0560" w:rsidRPr="00BA57E1" w:rsidRDefault="001B0560" w:rsidP="00A57C56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6D4B" w:rsidRDefault="007E6D4B" w:rsidP="001B0560">
      <w:pPr>
        <w:rPr>
          <w:b/>
          <w:sz w:val="28"/>
          <w:szCs w:val="28"/>
        </w:rPr>
      </w:pPr>
    </w:p>
    <w:p w:rsidR="001B0560" w:rsidRDefault="001B0560" w:rsidP="001B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F65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számú melléklet</w:t>
      </w:r>
    </w:p>
    <w:p w:rsidR="001B0560" w:rsidRPr="00EA4732" w:rsidRDefault="001B0560" w:rsidP="001B05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Járványügyi tudnivalók </w:t>
      </w:r>
    </w:p>
    <w:p w:rsidR="001B0560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color w:val="FF0000"/>
          <w:sz w:val="24"/>
          <w:szCs w:val="24"/>
        </w:rPr>
        <w:t>TILOS</w:t>
      </w:r>
      <w:r w:rsidRPr="007B52C3">
        <w:rPr>
          <w:sz w:val="24"/>
          <w:szCs w:val="24"/>
        </w:rPr>
        <w:t xml:space="preserve"> az intézmény területére belépnie és ott tartózkodn</w:t>
      </w:r>
      <w:r w:rsidR="007E6D4B">
        <w:rPr>
          <w:sz w:val="24"/>
          <w:szCs w:val="24"/>
        </w:rPr>
        <w:t xml:space="preserve">ia annak a tanulónak/dolgozónak, </w:t>
      </w:r>
      <w:r w:rsidRPr="007B52C3">
        <w:rPr>
          <w:sz w:val="24"/>
          <w:szCs w:val="24"/>
        </w:rPr>
        <w:t xml:space="preserve">akinek új típusú koronavírus fertőzésre jellemző tünetei vannak, vagy a megelőző három napban tapasztalt magán ilyen tüneteket:   </w:t>
      </w:r>
    </w:p>
    <w:p w:rsidR="007E6D4B" w:rsidRPr="007B52C3" w:rsidRDefault="007E6D4B" w:rsidP="007E6D4B">
      <w:pPr>
        <w:pStyle w:val="Nincstrkz"/>
        <w:jc w:val="both"/>
        <w:rPr>
          <w:sz w:val="24"/>
          <w:szCs w:val="24"/>
        </w:rPr>
      </w:pP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 xml:space="preserve">• köhögés; </w:t>
      </w: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 xml:space="preserve">• nehézlégzés, légszomj;  </w:t>
      </w: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 xml:space="preserve">• láz; </w:t>
      </w: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 xml:space="preserve">• hidegrázás;  </w:t>
      </w: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 xml:space="preserve">• izomfájdalom;  </w:t>
      </w: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 xml:space="preserve">• torokfájás;  </w:t>
      </w: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>• újonnan kialak</w:t>
      </w:r>
      <w:r w:rsidR="007E6D4B">
        <w:rPr>
          <w:sz w:val="24"/>
          <w:szCs w:val="24"/>
        </w:rPr>
        <w:t>ult ízérzés- vagy szaglászavar;</w:t>
      </w:r>
    </w:p>
    <w:p w:rsidR="001B0560" w:rsidRPr="007B52C3" w:rsidRDefault="007E6D4B" w:rsidP="007E6D4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• émelygés;</w:t>
      </w:r>
    </w:p>
    <w:p w:rsidR="001B0560" w:rsidRPr="007B52C3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>•</w:t>
      </w:r>
      <w:r w:rsidR="007E6D4B">
        <w:rPr>
          <w:sz w:val="24"/>
          <w:szCs w:val="24"/>
        </w:rPr>
        <w:t xml:space="preserve"> </w:t>
      </w:r>
      <w:r w:rsidRPr="007B52C3">
        <w:rPr>
          <w:sz w:val="24"/>
          <w:szCs w:val="24"/>
        </w:rPr>
        <w:t xml:space="preserve">hányás és/vagy  </w:t>
      </w:r>
    </w:p>
    <w:p w:rsidR="001B0560" w:rsidRDefault="001B0560" w:rsidP="007E6D4B">
      <w:pPr>
        <w:pStyle w:val="Nincstrkz"/>
        <w:jc w:val="both"/>
        <w:rPr>
          <w:sz w:val="24"/>
          <w:szCs w:val="24"/>
        </w:rPr>
      </w:pPr>
      <w:r w:rsidRPr="007B52C3">
        <w:rPr>
          <w:sz w:val="24"/>
          <w:szCs w:val="24"/>
        </w:rPr>
        <w:t xml:space="preserve">• hasmenés.  </w:t>
      </w:r>
    </w:p>
    <w:p w:rsidR="007E6D4B" w:rsidRPr="007B52C3" w:rsidRDefault="007E6D4B" w:rsidP="007E6D4B">
      <w:pPr>
        <w:pStyle w:val="Nincstrkz"/>
        <w:jc w:val="both"/>
        <w:rPr>
          <w:sz w:val="24"/>
          <w:szCs w:val="24"/>
        </w:rPr>
      </w:pPr>
    </w:p>
    <w:p w:rsidR="001B0560" w:rsidRPr="007B52C3" w:rsidRDefault="001B0560" w:rsidP="007E6D4B">
      <w:pPr>
        <w:jc w:val="both"/>
        <w:rPr>
          <w:sz w:val="24"/>
          <w:szCs w:val="24"/>
        </w:rPr>
      </w:pPr>
      <w:r w:rsidRPr="007B52C3">
        <w:rPr>
          <w:sz w:val="24"/>
          <w:szCs w:val="24"/>
        </w:rPr>
        <w:t>Csak negatív tesztek bemutatás után</w:t>
      </w:r>
      <w:r w:rsidR="007E6D4B">
        <w:rPr>
          <w:sz w:val="24"/>
          <w:szCs w:val="24"/>
        </w:rPr>
        <w:t>,</w:t>
      </w:r>
      <w:r w:rsidRPr="007B52C3">
        <w:rPr>
          <w:sz w:val="24"/>
          <w:szCs w:val="24"/>
        </w:rPr>
        <w:t xml:space="preserve"> orvosi igazolás ellenében folytathatja tanulmányait illetve munkáját.</w:t>
      </w:r>
    </w:p>
    <w:p w:rsidR="001B0560" w:rsidRPr="007B52C3" w:rsidRDefault="001B0560" w:rsidP="007E6D4B">
      <w:pPr>
        <w:jc w:val="both"/>
        <w:rPr>
          <w:b/>
          <w:sz w:val="24"/>
          <w:szCs w:val="24"/>
        </w:rPr>
      </w:pPr>
      <w:r w:rsidRPr="007B52C3">
        <w:rPr>
          <w:b/>
          <w:sz w:val="24"/>
          <w:szCs w:val="24"/>
        </w:rPr>
        <w:t>Idegen személyek csak lázmérőzés, kérdőív kitöltése , negatív kórképet mutató állapot után  szájmaszkban léphetnek be az intézmény területére.</w:t>
      </w:r>
    </w:p>
    <w:p w:rsidR="00277674" w:rsidRDefault="0027767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0560" w:rsidRPr="007E6D4B" w:rsidRDefault="001B0560" w:rsidP="001B0560">
      <w:pPr>
        <w:rPr>
          <w:b/>
          <w:sz w:val="28"/>
          <w:szCs w:val="28"/>
        </w:rPr>
      </w:pPr>
      <w:r w:rsidRPr="007E6D4B">
        <w:rPr>
          <w:b/>
          <w:sz w:val="28"/>
          <w:szCs w:val="28"/>
        </w:rPr>
        <w:lastRenderedPageBreak/>
        <w:t xml:space="preserve">2. számú melléklet </w:t>
      </w:r>
    </w:p>
    <w:p w:rsidR="001B0560" w:rsidRPr="00383DC9" w:rsidRDefault="001B0560" w:rsidP="001B0560">
      <w:pPr>
        <w:rPr>
          <w:b/>
          <w:sz w:val="28"/>
          <w:szCs w:val="28"/>
        </w:rPr>
      </w:pPr>
      <w:r w:rsidRPr="00383DC9">
        <w:rPr>
          <w:b/>
          <w:sz w:val="28"/>
          <w:szCs w:val="28"/>
        </w:rPr>
        <w:t xml:space="preserve">Kockázatszűrő kérdőív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(Az intézménybe b</w:t>
      </w:r>
      <w:r w:rsidR="007E6D4B">
        <w:rPr>
          <w:sz w:val="24"/>
          <w:szCs w:val="24"/>
        </w:rPr>
        <w:t>elépő idegen személyek részére</w:t>
      </w:r>
      <w:r w:rsidRPr="00383DC9">
        <w:rPr>
          <w:sz w:val="24"/>
          <w:szCs w:val="24"/>
        </w:rPr>
        <w:t>)</w:t>
      </w: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>Név:</w:t>
      </w: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>Lakcím:</w:t>
      </w:r>
    </w:p>
    <w:p w:rsidR="001B0560" w:rsidRPr="00383DC9" w:rsidRDefault="007E6D4B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Telefon</w:t>
      </w:r>
      <w:r w:rsidR="001B0560" w:rsidRPr="00383DC9">
        <w:rPr>
          <w:b/>
          <w:sz w:val="24"/>
          <w:szCs w:val="24"/>
        </w:rPr>
        <w:t>szám:</w:t>
      </w: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 xml:space="preserve">1.Jelentkezett-e Önnél az elmúlt három nap során újonnan kialakult  </w:t>
      </w:r>
    </w:p>
    <w:p w:rsidR="001B0560" w:rsidRPr="00383DC9" w:rsidRDefault="001B0560" w:rsidP="001B0560">
      <w:pPr>
        <w:ind w:left="360"/>
        <w:rPr>
          <w:b/>
          <w:sz w:val="24"/>
          <w:szCs w:val="24"/>
        </w:rPr>
      </w:pPr>
      <w:r w:rsidRPr="00383DC9">
        <w:rPr>
          <w:sz w:val="24"/>
          <w:szCs w:val="24"/>
        </w:rPr>
        <w:t>(megfelelő szöveg aláhúzandó)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láz vagy hőemelkedés (37,5 C);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fejfájás, rossz közérzet, gyengeség, izomfájdalom;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száraz köhögés, nehézlégzés, légszomj, szapora légvétel;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torokfájás, szaglás/ízérzés elvesztése,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émelygés, hányás, hasmenés?  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 xml:space="preserve">2. Érintkezett-e az elmúlt 14 napban igazoltan koronavírus fertőzésben szenvedő beteggel?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</w:t>
      </w:r>
      <w:r w:rsidRPr="00383DC9">
        <w:rPr>
          <w:sz w:val="24"/>
          <w:szCs w:val="24"/>
        </w:rPr>
        <w:t xml:space="preserve"> (megfelelő szöveg aláhúzandó)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 xml:space="preserve">3. Érintkezett-e az elmúlt 14 nap során olyan személlyel, akit hatósági karanténban különítettek el koronavírus-fertőzés gyanúja miatt?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</w:t>
      </w:r>
      <w:r w:rsidRPr="00383DC9">
        <w:rPr>
          <w:sz w:val="24"/>
          <w:szCs w:val="24"/>
        </w:rPr>
        <w:t>(megfelelő szöveg aláhúzandó)                                                          igen/nem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 xml:space="preserve">4. Járt-e 14 napon belül külföldön, vagy fogadott-e külföldről érkezett vendéget?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     </w:t>
      </w:r>
      <w:r w:rsidRPr="00383DC9">
        <w:rPr>
          <w:sz w:val="24"/>
          <w:szCs w:val="24"/>
        </w:rPr>
        <w:t>(megfelelő szöveg aláhúzandó)                                                       igen/nem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 xml:space="preserve">5. Érintkezett-e az elmúlt 14 napban olyan emberrel, akinek láza, köhögése, légszomja volt? </w:t>
      </w: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sz w:val="24"/>
          <w:szCs w:val="24"/>
        </w:rPr>
        <w:t xml:space="preserve">       </w:t>
      </w:r>
      <w:r w:rsidRPr="00383DC9">
        <w:rPr>
          <w:b/>
          <w:sz w:val="24"/>
          <w:szCs w:val="24"/>
        </w:rPr>
        <w:t xml:space="preserve"> </w:t>
      </w:r>
      <w:r w:rsidRPr="00383DC9">
        <w:rPr>
          <w:sz w:val="24"/>
          <w:szCs w:val="24"/>
        </w:rPr>
        <w:t>(megfelelő szöveg aláhúzandó)                                                       igen/nem</w:t>
      </w:r>
    </w:p>
    <w:p w:rsidR="00277674" w:rsidRDefault="0027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560" w:rsidRPr="007E6D4B" w:rsidRDefault="001B0560" w:rsidP="001B0560">
      <w:pPr>
        <w:rPr>
          <w:b/>
          <w:sz w:val="28"/>
          <w:szCs w:val="28"/>
        </w:rPr>
      </w:pPr>
      <w:r w:rsidRPr="007E6D4B">
        <w:rPr>
          <w:b/>
          <w:sz w:val="28"/>
          <w:szCs w:val="28"/>
        </w:rPr>
        <w:lastRenderedPageBreak/>
        <w:t xml:space="preserve">3. számú melléklet 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8"/>
          <w:szCs w:val="28"/>
        </w:rPr>
      </w:pPr>
      <w:r w:rsidRPr="00383DC9">
        <w:rPr>
          <w:b/>
          <w:sz w:val="28"/>
          <w:szCs w:val="28"/>
        </w:rPr>
        <w:t xml:space="preserve"> Kockázatszűrő kérdőív </w:t>
      </w:r>
    </w:p>
    <w:p w:rsidR="001B0560" w:rsidRPr="00383DC9" w:rsidRDefault="001B0560" w:rsidP="001B0560">
      <w:pPr>
        <w:rPr>
          <w:sz w:val="24"/>
          <w:szCs w:val="24"/>
        </w:rPr>
      </w:pPr>
      <w:r>
        <w:rPr>
          <w:sz w:val="24"/>
          <w:szCs w:val="24"/>
        </w:rPr>
        <w:t xml:space="preserve">(Az intézményi dolgozók </w:t>
      </w:r>
      <w:r w:rsidR="007E6D4B">
        <w:rPr>
          <w:sz w:val="24"/>
          <w:szCs w:val="24"/>
        </w:rPr>
        <w:t>részére</w:t>
      </w:r>
      <w:r w:rsidRPr="00383DC9">
        <w:rPr>
          <w:sz w:val="24"/>
          <w:szCs w:val="24"/>
        </w:rPr>
        <w:t>)</w:t>
      </w: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>Név:</w:t>
      </w:r>
    </w:p>
    <w:p w:rsidR="001B0560" w:rsidRPr="00383DC9" w:rsidRDefault="001B0560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7E6D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Jelentkezett-e Nálad</w:t>
      </w:r>
      <w:r w:rsidRPr="00383DC9">
        <w:rPr>
          <w:b/>
          <w:sz w:val="24"/>
          <w:szCs w:val="24"/>
        </w:rPr>
        <w:t xml:space="preserve"> az elmúlt három nap során újonnan kialakult  </w:t>
      </w:r>
    </w:p>
    <w:p w:rsidR="001B0560" w:rsidRPr="00383DC9" w:rsidRDefault="001B0560" w:rsidP="001B0560">
      <w:pPr>
        <w:ind w:left="360"/>
        <w:rPr>
          <w:b/>
          <w:sz w:val="24"/>
          <w:szCs w:val="24"/>
        </w:rPr>
      </w:pPr>
      <w:r w:rsidRPr="00383DC9">
        <w:rPr>
          <w:sz w:val="24"/>
          <w:szCs w:val="24"/>
        </w:rPr>
        <w:t>(megfelelő szöveg aláhúzandó)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láz vagy hőemelkedés (37,5 C);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fejfájás, rossz közérzet, gyengeség, izomfájdalom;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száraz köhögés, nehézlégzés, légszomj, szapora légvétel;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torokfájás, szaglás/ízérzés elvesztése,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émelygés, hányás, hasmenés?  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Érintkeztél</w:t>
      </w:r>
      <w:r w:rsidRPr="00383DC9">
        <w:rPr>
          <w:b/>
          <w:sz w:val="24"/>
          <w:szCs w:val="24"/>
        </w:rPr>
        <w:t xml:space="preserve">-e az elmúlt 14 napban igazoltan koronavírus fertőzésben szenvedő beteggel?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</w:t>
      </w:r>
      <w:r w:rsidRPr="00383DC9">
        <w:rPr>
          <w:sz w:val="24"/>
          <w:szCs w:val="24"/>
        </w:rPr>
        <w:t xml:space="preserve"> (megfelelő szöveg aláhúzandó)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</w:p>
    <w:p w:rsidR="001B0560" w:rsidRPr="00383DC9" w:rsidRDefault="001B0560" w:rsidP="007E6D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Érintkeztél</w:t>
      </w:r>
      <w:r w:rsidRPr="00383DC9">
        <w:rPr>
          <w:b/>
          <w:sz w:val="24"/>
          <w:szCs w:val="24"/>
        </w:rPr>
        <w:t>-e az elmúlt 14 nap során olyan személ</w:t>
      </w:r>
      <w:r w:rsidR="007E6D4B">
        <w:rPr>
          <w:b/>
          <w:sz w:val="24"/>
          <w:szCs w:val="24"/>
        </w:rPr>
        <w:t xml:space="preserve">lyel, akit hatósági karanténban </w:t>
      </w:r>
      <w:r w:rsidRPr="00383DC9">
        <w:rPr>
          <w:b/>
          <w:sz w:val="24"/>
          <w:szCs w:val="24"/>
        </w:rPr>
        <w:t>külö</w:t>
      </w:r>
      <w:r w:rsidR="007E6D4B">
        <w:rPr>
          <w:b/>
          <w:sz w:val="24"/>
          <w:szCs w:val="24"/>
        </w:rPr>
        <w:softHyphen/>
      </w:r>
      <w:r w:rsidRPr="00383DC9">
        <w:rPr>
          <w:b/>
          <w:sz w:val="24"/>
          <w:szCs w:val="24"/>
        </w:rPr>
        <w:t>ní</w:t>
      </w:r>
      <w:r w:rsidR="007E6D4B">
        <w:rPr>
          <w:b/>
          <w:sz w:val="24"/>
          <w:szCs w:val="24"/>
        </w:rPr>
        <w:softHyphen/>
      </w:r>
      <w:r w:rsidRPr="00383DC9">
        <w:rPr>
          <w:b/>
          <w:sz w:val="24"/>
          <w:szCs w:val="24"/>
        </w:rPr>
        <w:t>tet</w:t>
      </w:r>
      <w:r w:rsidR="007E6D4B">
        <w:rPr>
          <w:b/>
          <w:sz w:val="24"/>
          <w:szCs w:val="24"/>
        </w:rPr>
        <w:softHyphen/>
      </w:r>
      <w:r w:rsidRPr="00383DC9">
        <w:rPr>
          <w:b/>
          <w:sz w:val="24"/>
          <w:szCs w:val="24"/>
        </w:rPr>
        <w:t xml:space="preserve">tek el koronavírus-fertőzés gyanúja miatt?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</w:t>
      </w:r>
      <w:r w:rsidRPr="00383DC9">
        <w:rPr>
          <w:sz w:val="24"/>
          <w:szCs w:val="24"/>
        </w:rPr>
        <w:t>(megfelelő szöveg aláhúzandó)                                                          igen/nem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>4. Járt</w:t>
      </w:r>
      <w:r>
        <w:rPr>
          <w:b/>
          <w:sz w:val="24"/>
          <w:szCs w:val="24"/>
        </w:rPr>
        <w:t>ál</w:t>
      </w:r>
      <w:r w:rsidRPr="00383DC9">
        <w:rPr>
          <w:b/>
          <w:sz w:val="24"/>
          <w:szCs w:val="24"/>
        </w:rPr>
        <w:t>-e 14 napo</w:t>
      </w:r>
      <w:r>
        <w:rPr>
          <w:b/>
          <w:sz w:val="24"/>
          <w:szCs w:val="24"/>
        </w:rPr>
        <w:t>n belül k</w:t>
      </w:r>
      <w:r w:rsidR="007E6D4B">
        <w:rPr>
          <w:b/>
          <w:sz w:val="24"/>
          <w:szCs w:val="24"/>
        </w:rPr>
        <w:t>ülföldön, vagy fogad</w:t>
      </w:r>
      <w:r>
        <w:rPr>
          <w:b/>
          <w:sz w:val="24"/>
          <w:szCs w:val="24"/>
        </w:rPr>
        <w:t>tál</w:t>
      </w:r>
      <w:r w:rsidRPr="00383DC9">
        <w:rPr>
          <w:b/>
          <w:sz w:val="24"/>
          <w:szCs w:val="24"/>
        </w:rPr>
        <w:t xml:space="preserve">-e külföldről érkezett vendéget?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     </w:t>
      </w:r>
      <w:r w:rsidRPr="00383DC9">
        <w:rPr>
          <w:sz w:val="24"/>
          <w:szCs w:val="24"/>
        </w:rPr>
        <w:t>(megfelelő szöveg aláhúzandó)                                                       igen/nem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Érintkeztél</w:t>
      </w:r>
      <w:r w:rsidRPr="00383DC9">
        <w:rPr>
          <w:b/>
          <w:sz w:val="24"/>
          <w:szCs w:val="24"/>
        </w:rPr>
        <w:t xml:space="preserve">-e az elmúlt 14 napban olyan emberrel, akinek láza, köhögése, légszomja volt? </w:t>
      </w: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sz w:val="24"/>
          <w:szCs w:val="24"/>
        </w:rPr>
        <w:t xml:space="preserve">       </w:t>
      </w:r>
      <w:r w:rsidRPr="00383DC9">
        <w:rPr>
          <w:b/>
          <w:sz w:val="24"/>
          <w:szCs w:val="24"/>
        </w:rPr>
        <w:t xml:space="preserve"> </w:t>
      </w:r>
      <w:r w:rsidRPr="00383DC9">
        <w:rPr>
          <w:sz w:val="24"/>
          <w:szCs w:val="24"/>
        </w:rPr>
        <w:t>(megfelelő szöveg aláhúzandó)                                                       igen/nem</w:t>
      </w:r>
    </w:p>
    <w:p w:rsidR="00277674" w:rsidRDefault="00277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0560" w:rsidRPr="007E6D4B" w:rsidRDefault="001B0560" w:rsidP="001B0560">
      <w:pPr>
        <w:rPr>
          <w:b/>
          <w:sz w:val="28"/>
          <w:szCs w:val="28"/>
        </w:rPr>
      </w:pPr>
      <w:r w:rsidRPr="007E6D4B">
        <w:rPr>
          <w:b/>
          <w:sz w:val="28"/>
          <w:szCs w:val="28"/>
        </w:rPr>
        <w:lastRenderedPageBreak/>
        <w:t xml:space="preserve">4. számú melléklet 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8"/>
          <w:szCs w:val="28"/>
        </w:rPr>
      </w:pPr>
      <w:r w:rsidRPr="00383DC9">
        <w:rPr>
          <w:b/>
          <w:sz w:val="28"/>
          <w:szCs w:val="28"/>
        </w:rPr>
        <w:t xml:space="preserve">Kockázatszűrő kérdőív </w:t>
      </w:r>
    </w:p>
    <w:p w:rsidR="001B0560" w:rsidRPr="00383DC9" w:rsidRDefault="001B0560" w:rsidP="001B0560">
      <w:pPr>
        <w:rPr>
          <w:sz w:val="24"/>
          <w:szCs w:val="24"/>
        </w:rPr>
      </w:pPr>
      <w:r>
        <w:rPr>
          <w:sz w:val="24"/>
          <w:szCs w:val="24"/>
        </w:rPr>
        <w:t xml:space="preserve">(Az intézményi tanulói </w:t>
      </w:r>
      <w:r w:rsidR="007E6D4B">
        <w:rPr>
          <w:sz w:val="24"/>
          <w:szCs w:val="24"/>
        </w:rPr>
        <w:t>részére</w:t>
      </w:r>
      <w:r w:rsidRPr="00383DC9">
        <w:rPr>
          <w:sz w:val="24"/>
          <w:szCs w:val="24"/>
        </w:rPr>
        <w:t>)</w:t>
      </w:r>
    </w:p>
    <w:p w:rsidR="001B0560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>Név:</w:t>
      </w:r>
    </w:p>
    <w:p w:rsidR="001B0560" w:rsidRPr="00383DC9" w:rsidRDefault="001B0560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Osztály:</w:t>
      </w:r>
    </w:p>
    <w:p w:rsidR="001B0560" w:rsidRPr="00383DC9" w:rsidRDefault="001B0560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7E6D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Jelentkezett-e Nálad</w:t>
      </w:r>
      <w:r w:rsidRPr="00383DC9">
        <w:rPr>
          <w:b/>
          <w:sz w:val="24"/>
          <w:szCs w:val="24"/>
        </w:rPr>
        <w:t xml:space="preserve"> az elmúlt három nap során újonnan kialakult  </w:t>
      </w:r>
    </w:p>
    <w:p w:rsidR="001B0560" w:rsidRPr="00383DC9" w:rsidRDefault="001B0560" w:rsidP="001B0560">
      <w:pPr>
        <w:ind w:left="360"/>
        <w:rPr>
          <w:b/>
          <w:sz w:val="24"/>
          <w:szCs w:val="24"/>
        </w:rPr>
      </w:pPr>
      <w:r w:rsidRPr="00383DC9">
        <w:rPr>
          <w:sz w:val="24"/>
          <w:szCs w:val="24"/>
        </w:rPr>
        <w:t>(megfelelő szöveg aláhúzandó)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láz vagy hőemelkedés (37,5 C);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fejfájás, rossz közérzet, gyengeség, izomfájdalom;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száraz köhögés, nehézlégzés, légszomj, szapora légvétel;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torokfájás, szaglás/ízérzés elvesztése,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>• émelygés, hányás, hasmenés?  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Érintkeztél</w:t>
      </w:r>
      <w:r w:rsidRPr="00383DC9">
        <w:rPr>
          <w:b/>
          <w:sz w:val="24"/>
          <w:szCs w:val="24"/>
        </w:rPr>
        <w:t xml:space="preserve">-e az elmúlt 14 napban igazoltan koronavírus fertőzésben szenvedő beteggel?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</w:t>
      </w:r>
      <w:r w:rsidRPr="00383DC9">
        <w:rPr>
          <w:sz w:val="24"/>
          <w:szCs w:val="24"/>
        </w:rPr>
        <w:t xml:space="preserve"> (megfelelő szöveg aláhúzandó)                                                       igen/nem</w:t>
      </w:r>
    </w:p>
    <w:p w:rsidR="001B0560" w:rsidRPr="00383DC9" w:rsidRDefault="001B0560" w:rsidP="001B0560">
      <w:pPr>
        <w:rPr>
          <w:sz w:val="24"/>
          <w:szCs w:val="24"/>
        </w:rPr>
      </w:pPr>
    </w:p>
    <w:p w:rsidR="001B0560" w:rsidRPr="00383DC9" w:rsidRDefault="001B0560" w:rsidP="007E6D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Érintkeztél</w:t>
      </w:r>
      <w:r w:rsidRPr="00383DC9">
        <w:rPr>
          <w:b/>
          <w:sz w:val="24"/>
          <w:szCs w:val="24"/>
        </w:rPr>
        <w:t>-e az elmúlt 14 nap során olyan személlyel, akit hatósági karanténban külö</w:t>
      </w:r>
      <w:r w:rsidR="007E6D4B">
        <w:rPr>
          <w:b/>
          <w:sz w:val="24"/>
          <w:szCs w:val="24"/>
        </w:rPr>
        <w:softHyphen/>
      </w:r>
      <w:r w:rsidRPr="00383DC9">
        <w:rPr>
          <w:b/>
          <w:sz w:val="24"/>
          <w:szCs w:val="24"/>
        </w:rPr>
        <w:t>ní</w:t>
      </w:r>
      <w:r w:rsidR="007E6D4B">
        <w:rPr>
          <w:b/>
          <w:sz w:val="24"/>
          <w:szCs w:val="24"/>
        </w:rPr>
        <w:softHyphen/>
      </w:r>
      <w:r w:rsidRPr="00383DC9">
        <w:rPr>
          <w:b/>
          <w:sz w:val="24"/>
          <w:szCs w:val="24"/>
        </w:rPr>
        <w:t>tet</w:t>
      </w:r>
      <w:r w:rsidR="007E6D4B">
        <w:rPr>
          <w:b/>
          <w:sz w:val="24"/>
          <w:szCs w:val="24"/>
        </w:rPr>
        <w:softHyphen/>
      </w:r>
      <w:r w:rsidRPr="00383DC9">
        <w:rPr>
          <w:b/>
          <w:sz w:val="24"/>
          <w:szCs w:val="24"/>
        </w:rPr>
        <w:t xml:space="preserve">tek el koronavírus-fertőzés gyanúja miatt?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</w:t>
      </w:r>
      <w:r w:rsidRPr="00383DC9">
        <w:rPr>
          <w:sz w:val="24"/>
          <w:szCs w:val="24"/>
        </w:rPr>
        <w:t>(megfelelő szöveg aláhúzandó)                                                          igen/nem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 w:rsidRPr="00383DC9">
        <w:rPr>
          <w:b/>
          <w:sz w:val="24"/>
          <w:szCs w:val="24"/>
        </w:rPr>
        <w:t>4. Járt</w:t>
      </w:r>
      <w:r>
        <w:rPr>
          <w:b/>
          <w:sz w:val="24"/>
          <w:szCs w:val="24"/>
        </w:rPr>
        <w:t>ál</w:t>
      </w:r>
      <w:r w:rsidRPr="00383DC9">
        <w:rPr>
          <w:b/>
          <w:sz w:val="24"/>
          <w:szCs w:val="24"/>
        </w:rPr>
        <w:t>-e 14 napo</w:t>
      </w:r>
      <w:r w:rsidR="007E6D4B">
        <w:rPr>
          <w:b/>
          <w:sz w:val="24"/>
          <w:szCs w:val="24"/>
        </w:rPr>
        <w:t>n belül külföldön, vagy fogad</w:t>
      </w:r>
      <w:r>
        <w:rPr>
          <w:b/>
          <w:sz w:val="24"/>
          <w:szCs w:val="24"/>
        </w:rPr>
        <w:t>tál</w:t>
      </w:r>
      <w:r w:rsidRPr="00383DC9">
        <w:rPr>
          <w:b/>
          <w:sz w:val="24"/>
          <w:szCs w:val="24"/>
        </w:rPr>
        <w:t xml:space="preserve">-e külföldről érkezett vendéget?  </w:t>
      </w:r>
    </w:p>
    <w:p w:rsidR="001B0560" w:rsidRPr="00383DC9" w:rsidRDefault="001B0560" w:rsidP="001B0560">
      <w:pPr>
        <w:rPr>
          <w:sz w:val="24"/>
          <w:szCs w:val="24"/>
        </w:rPr>
      </w:pPr>
      <w:r w:rsidRPr="00383DC9">
        <w:rPr>
          <w:b/>
          <w:sz w:val="24"/>
          <w:szCs w:val="24"/>
        </w:rPr>
        <w:t xml:space="preserve">        </w:t>
      </w:r>
      <w:r w:rsidRPr="00383DC9">
        <w:rPr>
          <w:sz w:val="24"/>
          <w:szCs w:val="24"/>
        </w:rPr>
        <w:t>(megfelelő szöveg aláhúzandó)                                                       igen/nem</w:t>
      </w:r>
    </w:p>
    <w:p w:rsidR="001B0560" w:rsidRPr="00383DC9" w:rsidRDefault="001B0560" w:rsidP="001B0560">
      <w:pPr>
        <w:rPr>
          <w:b/>
          <w:sz w:val="24"/>
          <w:szCs w:val="24"/>
        </w:rPr>
      </w:pPr>
    </w:p>
    <w:p w:rsidR="001B0560" w:rsidRPr="00383DC9" w:rsidRDefault="001B0560" w:rsidP="001B0560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Érintkeztél</w:t>
      </w:r>
      <w:r w:rsidRPr="00383DC9">
        <w:rPr>
          <w:b/>
          <w:sz w:val="24"/>
          <w:szCs w:val="24"/>
        </w:rPr>
        <w:t xml:space="preserve">-e az elmúlt 14 napban olyan emberrel, akinek láza, köhögése, légszomja volt? </w:t>
      </w:r>
    </w:p>
    <w:p w:rsidR="001B0560" w:rsidRDefault="001B0560" w:rsidP="001B0560">
      <w:pPr>
        <w:rPr>
          <w:sz w:val="24"/>
          <w:szCs w:val="24"/>
        </w:rPr>
      </w:pPr>
      <w:r w:rsidRPr="00383DC9">
        <w:rPr>
          <w:sz w:val="24"/>
          <w:szCs w:val="24"/>
        </w:rPr>
        <w:t xml:space="preserve">       </w:t>
      </w:r>
      <w:r w:rsidRPr="00383DC9">
        <w:rPr>
          <w:b/>
          <w:sz w:val="24"/>
          <w:szCs w:val="24"/>
        </w:rPr>
        <w:t xml:space="preserve"> </w:t>
      </w:r>
      <w:r w:rsidRPr="00383DC9">
        <w:rPr>
          <w:sz w:val="24"/>
          <w:szCs w:val="24"/>
        </w:rPr>
        <w:t>(megfelelő szöveg aláhúzandó)                                                       igen/nem</w:t>
      </w:r>
    </w:p>
    <w:p w:rsidR="009334D4" w:rsidRDefault="009334D4">
      <w:pPr>
        <w:rPr>
          <w:sz w:val="24"/>
          <w:szCs w:val="24"/>
        </w:rPr>
        <w:sectPr w:rsidR="009334D4" w:rsidSect="005E0A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C76FD" w:rsidRDefault="003812D3" w:rsidP="003812D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0C76FD" w:rsidRPr="003812D3">
        <w:rPr>
          <w:b/>
          <w:sz w:val="28"/>
          <w:szCs w:val="28"/>
        </w:rPr>
        <w:t>sz. melléklet</w:t>
      </w:r>
    </w:p>
    <w:tbl>
      <w:tblPr>
        <w:tblStyle w:val="Rcsostblzat"/>
        <w:tblW w:w="14873" w:type="dxa"/>
        <w:tblLook w:val="04A0" w:firstRow="1" w:lastRow="0" w:firstColumn="1" w:lastColumn="0" w:noHBand="0" w:noVBand="1"/>
      </w:tblPr>
      <w:tblGrid>
        <w:gridCol w:w="1694"/>
        <w:gridCol w:w="963"/>
        <w:gridCol w:w="3555"/>
        <w:gridCol w:w="751"/>
        <w:gridCol w:w="3706"/>
        <w:gridCol w:w="515"/>
        <w:gridCol w:w="3689"/>
      </w:tblGrid>
      <w:tr w:rsidR="003812D3" w:rsidTr="009334D4">
        <w:trPr>
          <w:trHeight w:val="411"/>
        </w:trPr>
        <w:tc>
          <w:tcPr>
            <w:tcW w:w="1694" w:type="dxa"/>
            <w:vMerge w:val="restart"/>
          </w:tcPr>
          <w:p w:rsidR="003812D3" w:rsidRPr="003812D3" w:rsidRDefault="003812D3" w:rsidP="003812D3">
            <w:pPr>
              <w:pStyle w:val="Listaszerbekezds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u-HU"/>
              </w:rPr>
            </w:pPr>
            <w:r w:rsidRPr="003812D3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hu-HU"/>
              </w:rPr>
              <w:t>„A”</w:t>
            </w:r>
          </w:p>
        </w:tc>
        <w:tc>
          <w:tcPr>
            <w:tcW w:w="4518" w:type="dxa"/>
            <w:gridSpan w:val="2"/>
          </w:tcPr>
          <w:p w:rsidR="003812D3" w:rsidRPr="005F098A" w:rsidRDefault="003812D3" w:rsidP="00B94444">
            <w:pPr>
              <w:jc w:val="center"/>
              <w:rPr>
                <w:sz w:val="32"/>
                <w:szCs w:val="32"/>
              </w:rPr>
            </w:pPr>
            <w:r w:rsidRPr="005F098A">
              <w:rPr>
                <w:sz w:val="32"/>
                <w:szCs w:val="32"/>
              </w:rPr>
              <w:t>Hétfő</w:t>
            </w:r>
          </w:p>
        </w:tc>
        <w:tc>
          <w:tcPr>
            <w:tcW w:w="4457" w:type="dxa"/>
            <w:gridSpan w:val="2"/>
          </w:tcPr>
          <w:p w:rsidR="003812D3" w:rsidRPr="005F098A" w:rsidRDefault="003812D3" w:rsidP="00B94444">
            <w:pPr>
              <w:jc w:val="center"/>
              <w:rPr>
                <w:sz w:val="32"/>
                <w:szCs w:val="32"/>
              </w:rPr>
            </w:pPr>
            <w:r w:rsidRPr="005F098A">
              <w:rPr>
                <w:sz w:val="32"/>
                <w:szCs w:val="32"/>
              </w:rPr>
              <w:t>Kedd</w:t>
            </w:r>
          </w:p>
        </w:tc>
        <w:tc>
          <w:tcPr>
            <w:tcW w:w="4204" w:type="dxa"/>
            <w:gridSpan w:val="2"/>
          </w:tcPr>
          <w:p w:rsidR="003812D3" w:rsidRPr="005F098A" w:rsidRDefault="003812D3" w:rsidP="00B94444">
            <w:pPr>
              <w:jc w:val="center"/>
              <w:rPr>
                <w:sz w:val="32"/>
                <w:szCs w:val="32"/>
              </w:rPr>
            </w:pPr>
            <w:r w:rsidRPr="005F098A">
              <w:rPr>
                <w:sz w:val="32"/>
                <w:szCs w:val="32"/>
              </w:rPr>
              <w:t>Szerda</w:t>
            </w:r>
          </w:p>
        </w:tc>
      </w:tr>
      <w:tr w:rsidR="003812D3" w:rsidTr="009334D4">
        <w:trPr>
          <w:trHeight w:val="559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9.B-élelmiszer-vegyi áru eladó</w:t>
            </w:r>
          </w:p>
          <w:p w:rsidR="003812D3" w:rsidRDefault="003812D3" w:rsidP="00B94444">
            <w:pPr>
              <w:jc w:val="center"/>
            </w:pPr>
            <w:r>
              <w:t>Köles Lászlóné - Nagy-Szalai Anett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706" w:type="dxa"/>
          </w:tcPr>
          <w:p w:rsidR="003812D3" w:rsidRPr="00467E5F" w:rsidRDefault="003812D3" w:rsidP="00B94444">
            <w:pPr>
              <w:jc w:val="center"/>
              <w:rPr>
                <w:b/>
              </w:rPr>
            </w:pPr>
            <w:r>
              <w:t>9.B - élelmiszer-vegyi áru eladó</w:t>
            </w:r>
          </w:p>
          <w:p w:rsidR="003812D3" w:rsidRDefault="003812D3" w:rsidP="00B94444">
            <w:pPr>
              <w:jc w:val="center"/>
            </w:pPr>
            <w:r>
              <w:t>Köles Lászlóné - Rab Edina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RPr="005F098A" w:rsidTr="009334D4">
        <w:trPr>
          <w:trHeight w:val="553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9.C - családellátó</w:t>
            </w:r>
          </w:p>
          <w:p w:rsidR="003812D3" w:rsidRPr="000B0ECE" w:rsidRDefault="003812D3" w:rsidP="00B94444">
            <w:pPr>
              <w:jc w:val="center"/>
            </w:pPr>
            <w:r>
              <w:t>Marosi Andrea - Erdősi Éva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9.C - családellátó</w:t>
            </w:r>
          </w:p>
          <w:p w:rsidR="003812D3" w:rsidRDefault="003812D3" w:rsidP="00B94444">
            <w:pPr>
              <w:jc w:val="center"/>
            </w:pPr>
            <w:r>
              <w:t>(kiskonyha)</w:t>
            </w:r>
          </w:p>
          <w:p w:rsidR="003812D3" w:rsidRPr="000B0ECE" w:rsidRDefault="003812D3" w:rsidP="00B94444">
            <w:pPr>
              <w:jc w:val="center"/>
            </w:pPr>
            <w:r>
              <w:t>Szanyi Tamás (de.) - Terék Lajos (du.)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  <w:r>
              <w:t>9. C - családellátó</w:t>
            </w:r>
          </w:p>
          <w:p w:rsidR="003812D3" w:rsidRPr="000B0ECE" w:rsidRDefault="003812D3" w:rsidP="00B94444">
            <w:pPr>
              <w:jc w:val="center"/>
            </w:pPr>
            <w:r w:rsidRPr="00CF48FC">
              <w:t>Paizsné Vizkelety Julianna</w:t>
            </w:r>
            <w:r>
              <w:t xml:space="preserve"> - Oszlányi Krisztina</w:t>
            </w:r>
          </w:p>
        </w:tc>
      </w:tr>
      <w:tr w:rsidR="003812D3" w:rsidTr="009334D4">
        <w:trPr>
          <w:trHeight w:val="56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9.D - parkgondozó</w:t>
            </w:r>
          </w:p>
          <w:p w:rsidR="003812D3" w:rsidRDefault="003812D3" w:rsidP="00B94444">
            <w:pPr>
              <w:jc w:val="center"/>
            </w:pPr>
            <w:r>
              <w:t>Müller Judit - Ónodi Szabó Sándor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9.D - parkgondozó</w:t>
            </w:r>
          </w:p>
          <w:p w:rsidR="003812D3" w:rsidRDefault="003812D3" w:rsidP="00B94444">
            <w:pPr>
              <w:jc w:val="center"/>
            </w:pPr>
            <w:r>
              <w:t>Bőcsné Kiss Klára – Szelmann Katalin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4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9.E - szakács</w:t>
            </w:r>
          </w:p>
          <w:p w:rsidR="003812D3" w:rsidRDefault="003812D3" w:rsidP="00B94444">
            <w:pPr>
              <w:jc w:val="center"/>
            </w:pPr>
            <w:r>
              <w:t>Orbán Csaba (de.) –  Szanyi Tamás (du.)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9.E - szakács</w:t>
            </w:r>
          </w:p>
          <w:p w:rsidR="003812D3" w:rsidRDefault="003812D3" w:rsidP="00B94444">
            <w:pPr>
              <w:jc w:val="center"/>
            </w:pPr>
            <w:r>
              <w:t>Orbán Csaba (de.) – Szanyi Tamás (du.)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62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9.F – szg. adatrögzítő</w:t>
            </w:r>
          </w:p>
          <w:p w:rsidR="003812D3" w:rsidRDefault="003812D3" w:rsidP="00B94444">
            <w:pPr>
              <w:tabs>
                <w:tab w:val="center" w:pos="2159"/>
                <w:tab w:val="right" w:pos="4319"/>
              </w:tabs>
              <w:jc w:val="center"/>
            </w:pPr>
            <w:r>
              <w:t>Tóthné Nagy Anikó - Pisák Ildikó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9.F – szg. adatrögzítő</w:t>
            </w:r>
          </w:p>
          <w:p w:rsidR="003812D3" w:rsidRDefault="003812D3" w:rsidP="00B94444">
            <w:pPr>
              <w:jc w:val="center"/>
            </w:pPr>
            <w:r>
              <w:t>Tóthné Nagy Anikó - Pisák Ildikó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6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6 óra/ 7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 xml:space="preserve">9.G – családellátó </w:t>
            </w:r>
          </w:p>
          <w:p w:rsidR="003812D3" w:rsidRDefault="003812D3" w:rsidP="00B94444">
            <w:pPr>
              <w:jc w:val="center"/>
            </w:pPr>
            <w:r>
              <w:t xml:space="preserve"> (kiskonyha) Terék Lajos </w:t>
            </w:r>
          </w:p>
          <w:p w:rsidR="003812D3" w:rsidRDefault="003812D3" w:rsidP="00B94444">
            <w:pPr>
              <w:jc w:val="center"/>
            </w:pPr>
            <w:r>
              <w:t>9.G textiltermék-össz. Tamási Ilona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6 óra/ 7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 xml:space="preserve">9.G – családellátó </w:t>
            </w:r>
          </w:p>
          <w:p w:rsidR="003812D3" w:rsidRDefault="003812D3" w:rsidP="00B94444">
            <w:pPr>
              <w:jc w:val="center"/>
            </w:pPr>
            <w:r>
              <w:t>Ujkéri Andrea –</w:t>
            </w:r>
          </w:p>
          <w:p w:rsidR="003812D3" w:rsidRDefault="003812D3" w:rsidP="00B94444">
            <w:pPr>
              <w:jc w:val="center"/>
            </w:pPr>
            <w:r>
              <w:t>9. G textiltermék-össz. Tamási Ilona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  <w:r>
              <w:t>9.G - családellátó</w:t>
            </w:r>
          </w:p>
          <w:p w:rsidR="003812D3" w:rsidRDefault="003812D3" w:rsidP="00B94444">
            <w:pPr>
              <w:jc w:val="center"/>
            </w:pPr>
            <w:r>
              <w:t>Kocsis-Farkas Ilona</w:t>
            </w: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9.H - virágkötő</w:t>
            </w:r>
          </w:p>
          <w:p w:rsidR="003812D3" w:rsidRDefault="003812D3" w:rsidP="00B94444">
            <w:pPr>
              <w:tabs>
                <w:tab w:val="center" w:pos="2159"/>
                <w:tab w:val="right" w:pos="4319"/>
              </w:tabs>
              <w:jc w:val="center"/>
            </w:pPr>
            <w:r>
              <w:t>Tóthné Zs. Viktória - Tolnai-Vajgel Andrea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9.H - virágkötő</w:t>
            </w:r>
          </w:p>
          <w:p w:rsidR="003812D3" w:rsidRDefault="003812D3" w:rsidP="00B94444">
            <w:pPr>
              <w:jc w:val="center"/>
            </w:pPr>
            <w:r>
              <w:t>Tóthné Zs. Viktória - Deák Dóra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10.A - népi kézm. szőnyegszövő</w:t>
            </w:r>
          </w:p>
          <w:p w:rsidR="003812D3" w:rsidRDefault="003812D3" w:rsidP="00B94444">
            <w:pPr>
              <w:jc w:val="center"/>
            </w:pPr>
            <w:r>
              <w:t>Sztancs Ágnes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10.A - népi kézm. szőnyegszövő</w:t>
            </w:r>
          </w:p>
          <w:p w:rsidR="003812D3" w:rsidRDefault="003812D3" w:rsidP="00B94444">
            <w:pPr>
              <w:jc w:val="center"/>
            </w:pPr>
            <w:r>
              <w:t>Sztancs Ágnes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10.B - élelmiszer-vegyi áru eladó</w:t>
            </w:r>
          </w:p>
          <w:p w:rsidR="003812D3" w:rsidRDefault="003812D3" w:rsidP="00B94444">
            <w:pPr>
              <w:jc w:val="center"/>
            </w:pPr>
            <w:r>
              <w:t>Kore Éva - Rab Edina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10.C - családellátó</w:t>
            </w:r>
          </w:p>
          <w:p w:rsidR="003812D3" w:rsidRPr="000B0ECE" w:rsidRDefault="003812D3" w:rsidP="00B94444">
            <w:pPr>
              <w:jc w:val="center"/>
            </w:pPr>
            <w:r>
              <w:t>Kocsis-Farkas Ilona - Oszlányi Krisztina</w:t>
            </w:r>
            <w:r w:rsidRPr="000B0ECE">
              <w:t xml:space="preserve"> 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10.C - családellátó</w:t>
            </w:r>
          </w:p>
          <w:p w:rsidR="003812D3" w:rsidRPr="000B0ECE" w:rsidRDefault="003812D3" w:rsidP="00B94444">
            <w:pPr>
              <w:jc w:val="center"/>
            </w:pPr>
            <w:r>
              <w:t>Andrik Emese – Ujkéri Andrea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  <w:r>
              <w:t>10.C családellátó (kiskonyha)</w:t>
            </w:r>
          </w:p>
          <w:p w:rsidR="003812D3" w:rsidRDefault="003812D3" w:rsidP="00B94444">
            <w:pPr>
              <w:jc w:val="center"/>
            </w:pPr>
            <w:r>
              <w:t>Bertáné Csörgő Andrea (de.)</w:t>
            </w:r>
          </w:p>
          <w:p w:rsidR="003812D3" w:rsidRDefault="003812D3" w:rsidP="00B94444">
            <w:pPr>
              <w:jc w:val="center"/>
            </w:pPr>
            <w:r>
              <w:t>– Dankai László (du.)</w:t>
            </w: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 xml:space="preserve">8 óra 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10.D – kerti munkás</w:t>
            </w:r>
          </w:p>
          <w:p w:rsidR="003812D3" w:rsidRDefault="003812D3" w:rsidP="00B94444">
            <w:pPr>
              <w:jc w:val="center"/>
            </w:pPr>
            <w:r>
              <w:t>Bőcsné Kiss Klára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 xml:space="preserve">10. D – kerti munkás </w:t>
            </w:r>
          </w:p>
          <w:p w:rsidR="003812D3" w:rsidRDefault="003812D3" w:rsidP="00B94444">
            <w:pPr>
              <w:jc w:val="center"/>
            </w:pPr>
            <w:r>
              <w:t>Ónodi Szabó Sándor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  <w:r>
              <w:t xml:space="preserve">8 óra </w:t>
            </w: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  <w:r>
              <w:t>10.E - szakács</w:t>
            </w:r>
          </w:p>
          <w:p w:rsidR="003812D3" w:rsidRDefault="003812D3" w:rsidP="00B94444">
            <w:pPr>
              <w:jc w:val="center"/>
            </w:pPr>
            <w:r>
              <w:t>Dolezsál Géza (de.) – Terék Lajos (du.)</w:t>
            </w: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10.F – szg. adatrögzítő</w:t>
            </w:r>
          </w:p>
          <w:p w:rsidR="003812D3" w:rsidRDefault="003812D3" w:rsidP="00B94444">
            <w:pPr>
              <w:jc w:val="center"/>
            </w:pPr>
            <w:r>
              <w:t>Kissné Bieless Andrea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  <w:r>
              <w:t>10. F – szg. adatrögzítő</w:t>
            </w:r>
          </w:p>
          <w:p w:rsidR="003812D3" w:rsidRDefault="003812D3" w:rsidP="00B94444">
            <w:pPr>
              <w:jc w:val="center"/>
            </w:pPr>
            <w:r>
              <w:t>Pisák Ildikó</w:t>
            </w: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10. H - virágkötő</w:t>
            </w:r>
          </w:p>
          <w:p w:rsidR="003812D3" w:rsidRDefault="003812D3" w:rsidP="00B94444">
            <w:pPr>
              <w:jc w:val="center"/>
            </w:pPr>
            <w:r>
              <w:t>Adler Éva – Deák Dóra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10. H - virágkötő</w:t>
            </w:r>
          </w:p>
          <w:p w:rsidR="003812D3" w:rsidRDefault="003812D3" w:rsidP="00B94444">
            <w:pPr>
              <w:jc w:val="center"/>
            </w:pPr>
            <w:r>
              <w:t>Adler Éva – Tolnai-Vajgel Andrea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11.A - népi kézm. szőnyegszövő</w:t>
            </w:r>
          </w:p>
          <w:p w:rsidR="003812D3" w:rsidRDefault="003812D3" w:rsidP="00B94444">
            <w:pPr>
              <w:jc w:val="center"/>
            </w:pPr>
            <w:r>
              <w:t>Zachar Viktória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11.A  - népi kézm. népi kézm. szőnyegszövő</w:t>
            </w:r>
          </w:p>
          <w:p w:rsidR="003812D3" w:rsidRDefault="003812D3" w:rsidP="00B94444">
            <w:pPr>
              <w:jc w:val="center"/>
            </w:pPr>
            <w:r>
              <w:t>Zachar Viktória - Mikó Réka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9334D4">
        <w:trPr>
          <w:trHeight w:val="550"/>
        </w:trPr>
        <w:tc>
          <w:tcPr>
            <w:tcW w:w="1694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96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555" w:type="dxa"/>
          </w:tcPr>
          <w:p w:rsidR="003812D3" w:rsidRDefault="003812D3" w:rsidP="00B94444">
            <w:pPr>
              <w:jc w:val="center"/>
            </w:pPr>
            <w:r>
              <w:t>12.C – női szabó</w:t>
            </w:r>
          </w:p>
          <w:p w:rsidR="003812D3" w:rsidRDefault="003812D3" w:rsidP="00B94444">
            <w:pPr>
              <w:jc w:val="center"/>
            </w:pPr>
            <w:r>
              <w:t>Kalmár Györgyi</w:t>
            </w:r>
          </w:p>
        </w:tc>
        <w:tc>
          <w:tcPr>
            <w:tcW w:w="751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706" w:type="dxa"/>
          </w:tcPr>
          <w:p w:rsidR="003812D3" w:rsidRDefault="003812D3" w:rsidP="00B94444">
            <w:pPr>
              <w:jc w:val="center"/>
            </w:pPr>
            <w:r>
              <w:t>12.C – női szabó</w:t>
            </w:r>
          </w:p>
          <w:p w:rsidR="003812D3" w:rsidRDefault="003812D3" w:rsidP="00B94444">
            <w:pPr>
              <w:jc w:val="center"/>
            </w:pPr>
            <w:r>
              <w:t>Kalmár Györgyi</w:t>
            </w:r>
          </w:p>
        </w:tc>
        <w:tc>
          <w:tcPr>
            <w:tcW w:w="515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689" w:type="dxa"/>
          </w:tcPr>
          <w:p w:rsidR="003812D3" w:rsidRDefault="003812D3" w:rsidP="00B94444">
            <w:pPr>
              <w:jc w:val="center"/>
            </w:pPr>
          </w:p>
        </w:tc>
      </w:tr>
    </w:tbl>
    <w:p w:rsidR="009334D4" w:rsidRDefault="009334D4" w:rsidP="003812D3">
      <w:r>
        <w:br w:type="page"/>
      </w:r>
    </w:p>
    <w:p w:rsidR="003812D3" w:rsidRDefault="003812D3" w:rsidP="003812D3">
      <w:bookmarkStart w:id="0" w:name="_GoBack"/>
      <w:bookmarkEnd w:id="0"/>
    </w:p>
    <w:tbl>
      <w:tblPr>
        <w:tblStyle w:val="Rcsostblzat"/>
        <w:tblW w:w="15006" w:type="dxa"/>
        <w:tblLook w:val="04A0" w:firstRow="1" w:lastRow="0" w:firstColumn="1" w:lastColumn="0" w:noHBand="0" w:noVBand="1"/>
      </w:tblPr>
      <w:tblGrid>
        <w:gridCol w:w="903"/>
        <w:gridCol w:w="1051"/>
        <w:gridCol w:w="3891"/>
        <w:gridCol w:w="61"/>
        <w:gridCol w:w="600"/>
        <w:gridCol w:w="3951"/>
        <w:gridCol w:w="599"/>
        <w:gridCol w:w="3950"/>
      </w:tblGrid>
      <w:tr w:rsidR="003812D3" w:rsidTr="00B94444">
        <w:trPr>
          <w:trHeight w:val="411"/>
        </w:trPr>
        <w:tc>
          <w:tcPr>
            <w:tcW w:w="846" w:type="dxa"/>
            <w:vMerge w:val="restart"/>
          </w:tcPr>
          <w:p w:rsidR="003812D3" w:rsidRPr="004E041F" w:rsidRDefault="003812D3" w:rsidP="00B94444">
            <w:pPr>
              <w:jc w:val="center"/>
              <w:rPr>
                <w:b/>
                <w:sz w:val="48"/>
                <w:szCs w:val="48"/>
              </w:rPr>
            </w:pPr>
            <w:r w:rsidRPr="004E041F">
              <w:rPr>
                <w:b/>
                <w:sz w:val="48"/>
                <w:szCs w:val="48"/>
              </w:rPr>
              <w:t>„B”</w:t>
            </w:r>
          </w:p>
        </w:tc>
        <w:tc>
          <w:tcPr>
            <w:tcW w:w="4961" w:type="dxa"/>
            <w:gridSpan w:val="2"/>
          </w:tcPr>
          <w:p w:rsidR="003812D3" w:rsidRPr="005F098A" w:rsidRDefault="003812D3" w:rsidP="00B94444">
            <w:pPr>
              <w:jc w:val="center"/>
              <w:rPr>
                <w:sz w:val="32"/>
                <w:szCs w:val="32"/>
              </w:rPr>
            </w:pPr>
            <w:r w:rsidRPr="005F098A">
              <w:rPr>
                <w:sz w:val="32"/>
                <w:szCs w:val="32"/>
              </w:rPr>
              <w:t>Hétfő</w:t>
            </w:r>
          </w:p>
        </w:tc>
        <w:tc>
          <w:tcPr>
            <w:tcW w:w="4630" w:type="dxa"/>
            <w:gridSpan w:val="3"/>
          </w:tcPr>
          <w:p w:rsidR="003812D3" w:rsidRPr="005F098A" w:rsidRDefault="003812D3" w:rsidP="00B94444">
            <w:pPr>
              <w:jc w:val="center"/>
              <w:rPr>
                <w:sz w:val="32"/>
                <w:szCs w:val="32"/>
              </w:rPr>
            </w:pPr>
            <w:r w:rsidRPr="005F098A">
              <w:rPr>
                <w:sz w:val="32"/>
                <w:szCs w:val="32"/>
              </w:rPr>
              <w:t>Kedd</w:t>
            </w:r>
          </w:p>
        </w:tc>
        <w:tc>
          <w:tcPr>
            <w:tcW w:w="4569" w:type="dxa"/>
            <w:gridSpan w:val="2"/>
          </w:tcPr>
          <w:p w:rsidR="003812D3" w:rsidRPr="005F098A" w:rsidRDefault="003812D3" w:rsidP="00B94444">
            <w:pPr>
              <w:jc w:val="center"/>
              <w:rPr>
                <w:sz w:val="32"/>
                <w:szCs w:val="32"/>
              </w:rPr>
            </w:pPr>
            <w:r w:rsidRPr="005F098A">
              <w:rPr>
                <w:sz w:val="32"/>
                <w:szCs w:val="32"/>
              </w:rPr>
              <w:t>Szerda</w:t>
            </w:r>
          </w:p>
        </w:tc>
      </w:tr>
      <w:tr w:rsidR="003812D3" w:rsidTr="00B94444">
        <w:trPr>
          <w:trHeight w:val="559"/>
        </w:trPr>
        <w:tc>
          <w:tcPr>
            <w:tcW w:w="846" w:type="dxa"/>
            <w:vMerge/>
          </w:tcPr>
          <w:p w:rsidR="003812D3" w:rsidRPr="00663A69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 xml:space="preserve"> 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9.B - élelmiszer-vegyi áru eladó</w:t>
            </w:r>
          </w:p>
          <w:p w:rsidR="003812D3" w:rsidRDefault="003812D3" w:rsidP="00B94444">
            <w:pPr>
              <w:jc w:val="center"/>
            </w:pPr>
            <w:r>
              <w:t>Köles Lászlóné – Rab Edina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9.B - élelmiszer-vegyi áru eladó</w:t>
            </w:r>
          </w:p>
          <w:p w:rsidR="003812D3" w:rsidRDefault="003812D3" w:rsidP="00B94444">
            <w:pPr>
              <w:jc w:val="center"/>
            </w:pPr>
            <w:r>
              <w:t>Köles Lászlóné – Kore Éva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RPr="005F098A" w:rsidTr="00B94444">
        <w:trPr>
          <w:trHeight w:val="553"/>
        </w:trPr>
        <w:tc>
          <w:tcPr>
            <w:tcW w:w="846" w:type="dxa"/>
            <w:vMerge/>
          </w:tcPr>
          <w:p w:rsidR="003812D3" w:rsidRPr="00663A69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9.C - családellátó</w:t>
            </w:r>
          </w:p>
          <w:p w:rsidR="003812D3" w:rsidRPr="000B0ECE" w:rsidRDefault="003812D3" w:rsidP="00B94444">
            <w:pPr>
              <w:jc w:val="center"/>
            </w:pPr>
            <w:r>
              <w:t>Marosi Andrea - Erdősi Éva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9.C - családellátó</w:t>
            </w:r>
          </w:p>
          <w:p w:rsidR="003812D3" w:rsidRDefault="003812D3" w:rsidP="00B94444">
            <w:pPr>
              <w:jc w:val="center"/>
            </w:pPr>
            <w:r>
              <w:t>(kiskonyha)</w:t>
            </w:r>
          </w:p>
          <w:p w:rsidR="003812D3" w:rsidRPr="000B0ECE" w:rsidRDefault="003812D3" w:rsidP="00B94444">
            <w:pPr>
              <w:jc w:val="center"/>
            </w:pPr>
            <w:r>
              <w:t>Szanyi Tamás (de.) - Terék Lajos (du.)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9.C -családellátó</w:t>
            </w:r>
          </w:p>
          <w:p w:rsidR="003812D3" w:rsidRPr="000B0ECE" w:rsidRDefault="003812D3" w:rsidP="00B94444">
            <w:pPr>
              <w:jc w:val="center"/>
            </w:pPr>
            <w:r w:rsidRPr="00CF48FC">
              <w:t>Paizsné Vizkelety Julianna</w:t>
            </w:r>
            <w:r>
              <w:t xml:space="preserve"> - Oszlányi Krisztina</w:t>
            </w:r>
          </w:p>
        </w:tc>
      </w:tr>
      <w:tr w:rsidR="003812D3" w:rsidTr="00B94444">
        <w:trPr>
          <w:trHeight w:val="560"/>
        </w:trPr>
        <w:tc>
          <w:tcPr>
            <w:tcW w:w="846" w:type="dxa"/>
            <w:vMerge/>
          </w:tcPr>
          <w:p w:rsidR="003812D3" w:rsidRPr="00663A69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9.D - parkgondozó</w:t>
            </w:r>
          </w:p>
          <w:p w:rsidR="003812D3" w:rsidRDefault="003812D3" w:rsidP="00B94444">
            <w:pPr>
              <w:jc w:val="center"/>
            </w:pPr>
            <w:r>
              <w:t>Müller Judit - Ónodi Szabó Sándor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9.D - parkgondozó</w:t>
            </w:r>
          </w:p>
          <w:p w:rsidR="003812D3" w:rsidRDefault="003812D3" w:rsidP="00B94444">
            <w:pPr>
              <w:jc w:val="center"/>
            </w:pPr>
            <w:r>
              <w:t>Bőcsné Kiss Klára - Tolnai-Vajgel Andrea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4"/>
        </w:trPr>
        <w:tc>
          <w:tcPr>
            <w:tcW w:w="846" w:type="dxa"/>
            <w:vMerge/>
          </w:tcPr>
          <w:p w:rsidR="003812D3" w:rsidRPr="00663A69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9.E - szakács</w:t>
            </w:r>
          </w:p>
          <w:p w:rsidR="003812D3" w:rsidRDefault="003812D3" w:rsidP="00B94444">
            <w:pPr>
              <w:jc w:val="center"/>
            </w:pPr>
            <w:r>
              <w:t>Orbán Csaba - Szanyi Tamás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9.E - szakács</w:t>
            </w:r>
          </w:p>
          <w:p w:rsidR="003812D3" w:rsidRDefault="003812D3" w:rsidP="00B94444">
            <w:pPr>
              <w:jc w:val="center"/>
            </w:pPr>
            <w:r>
              <w:t>Orbán Csaba - Szanyi Tamás (du.)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62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9.F – szg. adatrögzítő</w:t>
            </w:r>
          </w:p>
          <w:p w:rsidR="003812D3" w:rsidRDefault="003812D3" w:rsidP="00B94444">
            <w:pPr>
              <w:tabs>
                <w:tab w:val="center" w:pos="2159"/>
                <w:tab w:val="right" w:pos="4319"/>
              </w:tabs>
              <w:jc w:val="center"/>
            </w:pPr>
            <w:r>
              <w:t>Tóthné Nagy Anikó - Pisák Ildikó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9.F – szg. adatrögzítő</w:t>
            </w:r>
          </w:p>
          <w:p w:rsidR="003812D3" w:rsidRDefault="003812D3" w:rsidP="00B94444">
            <w:pPr>
              <w:jc w:val="center"/>
            </w:pPr>
            <w:r>
              <w:t>Tóthné Nagy Anikó - Pisák Ildikó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6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6 óra/ 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9.G – családellátó</w:t>
            </w:r>
          </w:p>
          <w:p w:rsidR="003812D3" w:rsidRDefault="003812D3" w:rsidP="00B94444">
            <w:pPr>
              <w:jc w:val="center"/>
            </w:pPr>
            <w:r>
              <w:t xml:space="preserve">(kiskonyha) Terék Lajos </w:t>
            </w:r>
          </w:p>
          <w:p w:rsidR="003812D3" w:rsidRDefault="003812D3" w:rsidP="00B94444">
            <w:pPr>
              <w:jc w:val="center"/>
            </w:pPr>
            <w:r>
              <w:t xml:space="preserve">9.G – textiltermék-össz. </w:t>
            </w:r>
          </w:p>
          <w:p w:rsidR="003812D3" w:rsidRDefault="003812D3" w:rsidP="00B94444">
            <w:pPr>
              <w:jc w:val="center"/>
            </w:pPr>
            <w:r>
              <w:t>Tamási Ilona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6 óra/ 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9.G - családellátó</w:t>
            </w:r>
          </w:p>
          <w:p w:rsidR="003812D3" w:rsidRDefault="003812D3" w:rsidP="00B94444">
            <w:pPr>
              <w:jc w:val="center"/>
            </w:pPr>
            <w:r>
              <w:t xml:space="preserve">Kocsis-Farkas Ilona </w:t>
            </w:r>
          </w:p>
          <w:p w:rsidR="003812D3" w:rsidRDefault="003812D3" w:rsidP="00B94444">
            <w:pPr>
              <w:jc w:val="center"/>
            </w:pPr>
            <w:r>
              <w:t>9.G - textiltermék-össz.</w:t>
            </w:r>
          </w:p>
          <w:p w:rsidR="003812D3" w:rsidRDefault="003812D3" w:rsidP="00B94444">
            <w:pPr>
              <w:jc w:val="center"/>
            </w:pPr>
            <w:r>
              <w:t>Tamási Ilona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9.G - családellátó</w:t>
            </w:r>
          </w:p>
          <w:p w:rsidR="003812D3" w:rsidRDefault="003812D3" w:rsidP="00B94444">
            <w:pPr>
              <w:jc w:val="center"/>
            </w:pPr>
            <w:r>
              <w:t xml:space="preserve">Ujkéri Andrea </w:t>
            </w: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9.H - virágkötő</w:t>
            </w:r>
          </w:p>
          <w:p w:rsidR="003812D3" w:rsidRDefault="003812D3" w:rsidP="00B94444">
            <w:pPr>
              <w:tabs>
                <w:tab w:val="center" w:pos="2159"/>
                <w:tab w:val="right" w:pos="4319"/>
              </w:tabs>
              <w:jc w:val="center"/>
            </w:pPr>
            <w:r>
              <w:t>Tóthné Zs. Viktória - Tolnai-Vajgel Andrea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9.H - virágkötő</w:t>
            </w:r>
          </w:p>
          <w:p w:rsidR="003812D3" w:rsidRDefault="003812D3" w:rsidP="00B94444">
            <w:pPr>
              <w:jc w:val="center"/>
            </w:pPr>
            <w:r>
              <w:t>Tóthné Zs. Viktória – Deák Dóra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10.A - népi kézm. szőnyegszövő</w:t>
            </w:r>
          </w:p>
          <w:p w:rsidR="003812D3" w:rsidRDefault="003812D3" w:rsidP="00B94444">
            <w:pPr>
              <w:jc w:val="center"/>
            </w:pPr>
            <w:r>
              <w:t>Sztancs Ágnes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10.A - népi kézm. szőnyegszövő</w:t>
            </w:r>
          </w:p>
          <w:p w:rsidR="003812D3" w:rsidRDefault="003812D3" w:rsidP="00B94444">
            <w:pPr>
              <w:jc w:val="center"/>
            </w:pPr>
            <w:r>
              <w:t>Sztancs Ágnes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10.C - családellátó</w:t>
            </w:r>
          </w:p>
          <w:p w:rsidR="003812D3" w:rsidRDefault="003812D3" w:rsidP="00B94444">
            <w:pPr>
              <w:jc w:val="center"/>
            </w:pPr>
            <w:r>
              <w:t>Kocsis-Farkas Ilona - Oszlányi Krisztina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10.C - családellátó</w:t>
            </w:r>
          </w:p>
          <w:p w:rsidR="003812D3" w:rsidRPr="000B0ECE" w:rsidRDefault="003812D3" w:rsidP="00B94444">
            <w:pPr>
              <w:jc w:val="center"/>
            </w:pPr>
            <w:r>
              <w:t>Andrik Emese – Ujkéri Andrea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6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10.C - családellátó</w:t>
            </w:r>
          </w:p>
          <w:p w:rsidR="003812D3" w:rsidRDefault="003812D3" w:rsidP="00B94444">
            <w:pPr>
              <w:jc w:val="center"/>
            </w:pPr>
            <w:r>
              <w:t xml:space="preserve"> (kiskonyha)</w:t>
            </w:r>
          </w:p>
          <w:p w:rsidR="003812D3" w:rsidRDefault="003812D3" w:rsidP="00B94444">
            <w:pPr>
              <w:jc w:val="center"/>
            </w:pPr>
            <w:r>
              <w:t>Bertáné Csörgő Andrea (de.) – Dankai László (du.)</w:t>
            </w: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10. D – kerti munkás</w:t>
            </w:r>
          </w:p>
          <w:p w:rsidR="003812D3" w:rsidRDefault="003812D3" w:rsidP="00B94444">
            <w:pPr>
              <w:jc w:val="center"/>
            </w:pPr>
            <w:r>
              <w:t>Deák Dóra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10. D – kerti munkás</w:t>
            </w:r>
          </w:p>
          <w:p w:rsidR="003812D3" w:rsidRDefault="003812D3" w:rsidP="00B94444">
            <w:pPr>
              <w:jc w:val="center"/>
            </w:pPr>
            <w:r>
              <w:t>Ónodi Szabó Sándor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10.F – szg. adatrögzítő</w:t>
            </w:r>
          </w:p>
          <w:p w:rsidR="003812D3" w:rsidRDefault="003812D3" w:rsidP="00B94444">
            <w:pPr>
              <w:jc w:val="center"/>
            </w:pPr>
            <w:r>
              <w:t>Kissné Bieless Andrea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10. F – szg. adatrögzítő</w:t>
            </w:r>
          </w:p>
          <w:p w:rsidR="003812D3" w:rsidRDefault="003812D3" w:rsidP="00B94444">
            <w:pPr>
              <w:jc w:val="center"/>
            </w:pPr>
            <w:r>
              <w:t>Kissné Bieless Andrea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10.H - virágkötő</w:t>
            </w:r>
          </w:p>
          <w:p w:rsidR="003812D3" w:rsidRDefault="003812D3" w:rsidP="00B94444">
            <w:pPr>
              <w:jc w:val="center"/>
            </w:pPr>
            <w:r>
              <w:t>Adler Éva – Szakács Enikő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10. H - virágkötő</w:t>
            </w:r>
          </w:p>
          <w:p w:rsidR="003812D3" w:rsidRDefault="003812D3" w:rsidP="00B94444">
            <w:pPr>
              <w:jc w:val="center"/>
            </w:pPr>
            <w:r>
              <w:t>Adler Éva – Szakács Enikő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11.A - népi kézm. szőnyegszövő</w:t>
            </w:r>
          </w:p>
          <w:p w:rsidR="003812D3" w:rsidRDefault="003812D3" w:rsidP="00B94444">
            <w:pPr>
              <w:jc w:val="center"/>
            </w:pPr>
            <w:r>
              <w:t>Zachar Viktória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11.A  - népi kézm. szőnyegszövő</w:t>
            </w:r>
          </w:p>
          <w:p w:rsidR="003812D3" w:rsidRDefault="003812D3" w:rsidP="00B94444">
            <w:pPr>
              <w:jc w:val="center"/>
            </w:pPr>
            <w:r>
              <w:t>Zachar Viktória - Mikó Réka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11.B  szakács– de.</w:t>
            </w:r>
          </w:p>
          <w:p w:rsidR="003812D3" w:rsidRDefault="003812D3" w:rsidP="00B94444">
            <w:pPr>
              <w:jc w:val="center"/>
            </w:pPr>
            <w:r>
              <w:t>Dolezsál Géza</w:t>
            </w:r>
          </w:p>
        </w:tc>
      </w:tr>
      <w:tr w:rsidR="003812D3" w:rsidTr="00B94444">
        <w:trPr>
          <w:trHeight w:val="550"/>
        </w:trPr>
        <w:tc>
          <w:tcPr>
            <w:tcW w:w="846" w:type="dxa"/>
            <w:vMerge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12.B szakács – du.</w:t>
            </w:r>
          </w:p>
          <w:p w:rsidR="003812D3" w:rsidRDefault="003812D3" w:rsidP="00B94444">
            <w:pPr>
              <w:jc w:val="center"/>
            </w:pPr>
            <w:r>
              <w:t xml:space="preserve">Dolezsál Géza </w:t>
            </w:r>
          </w:p>
        </w:tc>
      </w:tr>
      <w:tr w:rsidR="003812D3" w:rsidTr="00B94444">
        <w:trPr>
          <w:trHeight w:val="550"/>
        </w:trPr>
        <w:tc>
          <w:tcPr>
            <w:tcW w:w="846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1053" w:type="dxa"/>
          </w:tcPr>
          <w:p w:rsidR="003812D3" w:rsidRDefault="003812D3" w:rsidP="00B94444">
            <w:pPr>
              <w:jc w:val="center"/>
            </w:pPr>
            <w:r>
              <w:t>8 óra</w:t>
            </w:r>
          </w:p>
        </w:tc>
        <w:tc>
          <w:tcPr>
            <w:tcW w:w="3969" w:type="dxa"/>
            <w:gridSpan w:val="2"/>
          </w:tcPr>
          <w:p w:rsidR="003812D3" w:rsidRDefault="003812D3" w:rsidP="00B94444">
            <w:pPr>
              <w:jc w:val="center"/>
            </w:pPr>
            <w:r>
              <w:t>12.C – női szabó</w:t>
            </w:r>
          </w:p>
          <w:p w:rsidR="003812D3" w:rsidRDefault="003812D3" w:rsidP="00B94444">
            <w:pPr>
              <w:jc w:val="center"/>
            </w:pPr>
            <w:r>
              <w:t>Kalmár Györgyi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  <w:r>
              <w:t>7 óra</w:t>
            </w: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  <w:r>
              <w:t>12.C – női szabó</w:t>
            </w:r>
          </w:p>
          <w:p w:rsidR="003812D3" w:rsidRDefault="003812D3" w:rsidP="00B94444">
            <w:pPr>
              <w:jc w:val="center"/>
            </w:pPr>
            <w:r>
              <w:t xml:space="preserve">Kalmár Györgyi </w:t>
            </w:r>
          </w:p>
        </w:tc>
        <w:tc>
          <w:tcPr>
            <w:tcW w:w="600" w:type="dxa"/>
          </w:tcPr>
          <w:p w:rsidR="003812D3" w:rsidRDefault="003812D3" w:rsidP="00B94444">
            <w:pPr>
              <w:jc w:val="center"/>
            </w:pPr>
          </w:p>
        </w:tc>
        <w:tc>
          <w:tcPr>
            <w:tcW w:w="3969" w:type="dxa"/>
          </w:tcPr>
          <w:p w:rsidR="003812D3" w:rsidRDefault="003812D3" w:rsidP="00B94444">
            <w:pPr>
              <w:jc w:val="center"/>
            </w:pPr>
          </w:p>
        </w:tc>
      </w:tr>
    </w:tbl>
    <w:p w:rsidR="003812D3" w:rsidRDefault="003812D3" w:rsidP="003812D3"/>
    <w:p w:rsidR="00431DD4" w:rsidRPr="00431DD4" w:rsidRDefault="00431DD4" w:rsidP="00431DD4">
      <w:pPr>
        <w:rPr>
          <w:b/>
          <w:sz w:val="28"/>
          <w:szCs w:val="28"/>
        </w:rPr>
      </w:pPr>
    </w:p>
    <w:sectPr w:rsidR="00431DD4" w:rsidRPr="00431DD4" w:rsidSect="00933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237" w:rsidRDefault="00C36237" w:rsidP="009A6167">
      <w:pPr>
        <w:spacing w:after="0" w:line="240" w:lineRule="auto"/>
      </w:pPr>
      <w:r>
        <w:separator/>
      </w:r>
    </w:p>
  </w:endnote>
  <w:endnote w:type="continuationSeparator" w:id="0">
    <w:p w:rsidR="00C36237" w:rsidRDefault="00C36237" w:rsidP="009A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237" w:rsidRDefault="00C36237" w:rsidP="009A6167">
      <w:pPr>
        <w:spacing w:after="0" w:line="240" w:lineRule="auto"/>
      </w:pPr>
      <w:r>
        <w:separator/>
      </w:r>
    </w:p>
  </w:footnote>
  <w:footnote w:type="continuationSeparator" w:id="0">
    <w:p w:rsidR="00C36237" w:rsidRDefault="00C36237" w:rsidP="009A6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02F6526"/>
    <w:multiLevelType w:val="hybridMultilevel"/>
    <w:tmpl w:val="491A3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D0B0EF7"/>
    <w:multiLevelType w:val="hybridMultilevel"/>
    <w:tmpl w:val="C98E0B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271D5"/>
    <w:multiLevelType w:val="hybridMultilevel"/>
    <w:tmpl w:val="92FAEE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546"/>
    <w:multiLevelType w:val="hybridMultilevel"/>
    <w:tmpl w:val="F418DE92"/>
    <w:lvl w:ilvl="0" w:tplc="65BC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394D"/>
    <w:multiLevelType w:val="hybridMultilevel"/>
    <w:tmpl w:val="0614A004"/>
    <w:lvl w:ilvl="0" w:tplc="65BC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0DDED"/>
    <w:multiLevelType w:val="hybridMultilevel"/>
    <w:tmpl w:val="F2C57C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9D16A8"/>
    <w:multiLevelType w:val="hybridMultilevel"/>
    <w:tmpl w:val="A0008964"/>
    <w:lvl w:ilvl="0" w:tplc="65BC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7750D"/>
    <w:multiLevelType w:val="hybridMultilevel"/>
    <w:tmpl w:val="80022A10"/>
    <w:lvl w:ilvl="0" w:tplc="65BC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A70BC"/>
    <w:multiLevelType w:val="hybridMultilevel"/>
    <w:tmpl w:val="709CB086"/>
    <w:lvl w:ilvl="0" w:tplc="65BC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0C13"/>
    <w:multiLevelType w:val="multilevel"/>
    <w:tmpl w:val="EAF8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85DB9"/>
    <w:multiLevelType w:val="hybridMultilevel"/>
    <w:tmpl w:val="8756738E"/>
    <w:lvl w:ilvl="0" w:tplc="65BC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0544"/>
    <w:multiLevelType w:val="hybridMultilevel"/>
    <w:tmpl w:val="12F45C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215FD"/>
    <w:multiLevelType w:val="hybridMultilevel"/>
    <w:tmpl w:val="C01D51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49B5E79"/>
    <w:multiLevelType w:val="hybridMultilevel"/>
    <w:tmpl w:val="388831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467BC"/>
    <w:multiLevelType w:val="hybridMultilevel"/>
    <w:tmpl w:val="ADFA04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5736F"/>
    <w:multiLevelType w:val="hybridMultilevel"/>
    <w:tmpl w:val="7576C3E4"/>
    <w:lvl w:ilvl="0" w:tplc="65BC41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19"/>
    <w:rsid w:val="00066D10"/>
    <w:rsid w:val="000C76FD"/>
    <w:rsid w:val="000E13EB"/>
    <w:rsid w:val="00136400"/>
    <w:rsid w:val="001B0560"/>
    <w:rsid w:val="001E3F5D"/>
    <w:rsid w:val="001F4D41"/>
    <w:rsid w:val="00233256"/>
    <w:rsid w:val="00277674"/>
    <w:rsid w:val="002A66F5"/>
    <w:rsid w:val="0030485B"/>
    <w:rsid w:val="003812D3"/>
    <w:rsid w:val="00431DD4"/>
    <w:rsid w:val="004E159E"/>
    <w:rsid w:val="00522E38"/>
    <w:rsid w:val="00564C8C"/>
    <w:rsid w:val="00596306"/>
    <w:rsid w:val="005E0A0F"/>
    <w:rsid w:val="006424D9"/>
    <w:rsid w:val="00644135"/>
    <w:rsid w:val="00647A2F"/>
    <w:rsid w:val="006831A4"/>
    <w:rsid w:val="00691DC2"/>
    <w:rsid w:val="006F6506"/>
    <w:rsid w:val="007425DE"/>
    <w:rsid w:val="00760B89"/>
    <w:rsid w:val="007B52C3"/>
    <w:rsid w:val="007D079F"/>
    <w:rsid w:val="007E6D4B"/>
    <w:rsid w:val="008070D9"/>
    <w:rsid w:val="0085401B"/>
    <w:rsid w:val="008861E7"/>
    <w:rsid w:val="0088660C"/>
    <w:rsid w:val="008933E6"/>
    <w:rsid w:val="008E71C4"/>
    <w:rsid w:val="009334D4"/>
    <w:rsid w:val="009578ED"/>
    <w:rsid w:val="00975796"/>
    <w:rsid w:val="009A6167"/>
    <w:rsid w:val="00A557E3"/>
    <w:rsid w:val="00A57C56"/>
    <w:rsid w:val="00AB4672"/>
    <w:rsid w:val="00AD3165"/>
    <w:rsid w:val="00AE31B4"/>
    <w:rsid w:val="00B00176"/>
    <w:rsid w:val="00BA57E1"/>
    <w:rsid w:val="00BC6719"/>
    <w:rsid w:val="00BC7811"/>
    <w:rsid w:val="00BD42E7"/>
    <w:rsid w:val="00C36237"/>
    <w:rsid w:val="00D75CEE"/>
    <w:rsid w:val="00DA14DC"/>
    <w:rsid w:val="00DA610F"/>
    <w:rsid w:val="00E40885"/>
    <w:rsid w:val="00EB39FC"/>
    <w:rsid w:val="00F02C08"/>
    <w:rsid w:val="00F80DEE"/>
    <w:rsid w:val="00FC7E8C"/>
    <w:rsid w:val="00FE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F587"/>
  <w15:docId w15:val="{2A37B483-95CD-4A41-9039-44B2EBF5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0A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as-medium-font-size">
    <w:name w:val="has-medium-font-size"/>
    <w:basedOn w:val="Norml"/>
    <w:rsid w:val="00B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C6719"/>
    <w:rPr>
      <w:b/>
      <w:bCs/>
    </w:rPr>
  </w:style>
  <w:style w:type="character" w:styleId="Kiemels">
    <w:name w:val="Emphasis"/>
    <w:basedOn w:val="Bekezdsalapbettpusa"/>
    <w:uiPriority w:val="20"/>
    <w:qFormat/>
    <w:rsid w:val="00BC6719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C6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C671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60B8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6167"/>
  </w:style>
  <w:style w:type="paragraph" w:styleId="llb">
    <w:name w:val="footer"/>
    <w:basedOn w:val="Norml"/>
    <w:link w:val="llbChar"/>
    <w:uiPriority w:val="99"/>
    <w:unhideWhenUsed/>
    <w:rsid w:val="009A6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6167"/>
  </w:style>
  <w:style w:type="paragraph" w:styleId="Nincstrkz">
    <w:name w:val="No Spacing"/>
    <w:uiPriority w:val="1"/>
    <w:qFormat/>
    <w:rsid w:val="00A57C5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2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5C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38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1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2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4A4A-E545-47E1-85B0-B5C08890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3037</Words>
  <Characters>20959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Bilonka</cp:lastModifiedBy>
  <cp:revision>2</cp:revision>
  <cp:lastPrinted>2020-08-30T15:54:00Z</cp:lastPrinted>
  <dcterms:created xsi:type="dcterms:W3CDTF">2020-11-12T09:00:00Z</dcterms:created>
  <dcterms:modified xsi:type="dcterms:W3CDTF">2020-11-12T09:00:00Z</dcterms:modified>
</cp:coreProperties>
</file>